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42" w:rsidRDefault="00686F42" w:rsidP="00686F42">
      <w:pPr>
        <w:shd w:val="clear" w:color="auto" w:fill="FFFFFF"/>
        <w:spacing w:after="100"/>
        <w:jc w:val="lef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86F42" w:rsidRPr="00DE7D06" w:rsidRDefault="00686F42" w:rsidP="00686F42">
      <w:pPr>
        <w:shd w:val="clear" w:color="auto" w:fill="FFFFFF"/>
        <w:spacing w:after="1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6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Извещение о проведении публичных слушаний по проекту </w:t>
      </w:r>
      <w:r w:rsidR="00DE7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86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Стратеги</w:t>
      </w:r>
      <w:r w:rsidR="00DE7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686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социально-экономического развития муниципального образования </w:t>
      </w:r>
      <w:proofErr w:type="spellStart"/>
      <w:r w:rsidRPr="00686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Усть-Лабинский</w:t>
      </w:r>
      <w:proofErr w:type="spellEnd"/>
      <w:r w:rsidRPr="00686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 до 2030 года»</w:t>
      </w:r>
    </w:p>
    <w:p w:rsidR="00686F42" w:rsidRPr="00DE7D06" w:rsidRDefault="00686F42" w:rsidP="00686F42">
      <w:pPr>
        <w:shd w:val="clear" w:color="auto" w:fill="FFFFFF"/>
        <w:spacing w:after="1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6F42" w:rsidRPr="00686F42" w:rsidRDefault="00686F42" w:rsidP="00686F42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Pr="0068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Усть-Лабинский</w:t>
      </w:r>
      <w:proofErr w:type="spellEnd"/>
      <w:r w:rsidRPr="0068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информирует о проведении </w:t>
      </w:r>
      <w:r w:rsidR="00DE7D06" w:rsidRPr="0068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публичных слушаний по </w:t>
      </w:r>
      <w:r w:rsidR="009F3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проекту</w:t>
      </w:r>
      <w:r w:rsidR="00DE7D06" w:rsidRPr="0068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«Стратеги</w:t>
      </w:r>
      <w:r w:rsidR="00DE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E7D06" w:rsidRPr="0068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социально-экономического развития муниципального образования </w:t>
      </w:r>
      <w:proofErr w:type="spellStart"/>
      <w:r w:rsidR="00DE7D06" w:rsidRPr="0068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Усть-Лабинский</w:t>
      </w:r>
      <w:proofErr w:type="spellEnd"/>
      <w:r w:rsidR="00DE7D06" w:rsidRPr="0068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до 2030 года»</w:t>
      </w:r>
      <w:r w:rsidR="00DE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 апреля 2023 года в </w:t>
      </w:r>
      <w:r w:rsidRPr="00DE7D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7D06" w:rsidRPr="00DE7D0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E7D06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</w:t>
      </w:r>
      <w:r w:rsidRPr="0068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город Усть-</w:t>
      </w:r>
      <w:r w:rsidR="00DE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8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абинск, ул. Ленина,38, большой зал администрации муниципального образования </w:t>
      </w:r>
      <w:proofErr w:type="spellStart"/>
      <w:r w:rsidRPr="0068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Усть-Лабинский</w:t>
      </w:r>
      <w:proofErr w:type="spellEnd"/>
      <w:r w:rsidRPr="0068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район.</w:t>
      </w:r>
    </w:p>
    <w:p w:rsidR="00DE7D06" w:rsidRDefault="009F356A" w:rsidP="009F356A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86F42" w:rsidRPr="0068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убличные слушания назначены постановлением администрации муниципального образования </w:t>
      </w:r>
      <w:proofErr w:type="spellStart"/>
      <w:r w:rsidR="00686F42" w:rsidRPr="0068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Усть-Лабинский</w:t>
      </w:r>
      <w:proofErr w:type="spellEnd"/>
      <w:r w:rsidR="00686F42" w:rsidRPr="0068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от 11.04.2023</w:t>
      </w:r>
      <w:r w:rsidR="00DE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686F42" w:rsidRPr="0068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555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319</w:t>
      </w:r>
      <w:r w:rsidR="00686F42" w:rsidRPr="0068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6F42" w:rsidRPr="00DE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E7D06" w:rsidRPr="00DE7D06">
        <w:rPr>
          <w:rFonts w:ascii="Times New Roman" w:hAnsi="Times New Roman" w:cs="Times New Roman"/>
          <w:bCs/>
          <w:sz w:val="28"/>
          <w:szCs w:val="28"/>
        </w:rPr>
        <w:t>О назначении публичных слушаний по проекту</w:t>
      </w:r>
      <w:r w:rsidR="00DE7D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7D06" w:rsidRPr="00DE7D06">
        <w:rPr>
          <w:rFonts w:ascii="Times New Roman" w:hAnsi="Times New Roman" w:cs="Times New Roman"/>
          <w:bCs/>
          <w:sz w:val="28"/>
          <w:szCs w:val="28"/>
        </w:rPr>
        <w:t xml:space="preserve">«Стратегия социально-экономического развития муниципального образования </w:t>
      </w:r>
      <w:proofErr w:type="spellStart"/>
      <w:r w:rsidR="00DE7D06" w:rsidRPr="00DE7D06">
        <w:rPr>
          <w:rFonts w:ascii="Times New Roman" w:hAnsi="Times New Roman" w:cs="Times New Roman"/>
          <w:bCs/>
          <w:sz w:val="28"/>
          <w:szCs w:val="28"/>
        </w:rPr>
        <w:t>Усть-Лабинский</w:t>
      </w:r>
      <w:proofErr w:type="spellEnd"/>
      <w:r w:rsidR="00DE7D06" w:rsidRPr="00DE7D06">
        <w:rPr>
          <w:rFonts w:ascii="Times New Roman" w:hAnsi="Times New Roman" w:cs="Times New Roman"/>
          <w:bCs/>
          <w:sz w:val="28"/>
          <w:szCs w:val="28"/>
        </w:rPr>
        <w:t xml:space="preserve"> район до 2030 года», создании оргкомитета по проведению публичных слушаний</w:t>
      </w:r>
      <w:r w:rsidR="00686F42" w:rsidRPr="0068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86F42" w:rsidRPr="00686F42" w:rsidRDefault="00686F42" w:rsidP="00DE7D06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проектом Стратегии социально-экономического развития муниципального образования </w:t>
      </w:r>
      <w:proofErr w:type="spellStart"/>
      <w:r w:rsidRPr="0068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Усть-Лабинский</w:t>
      </w:r>
      <w:proofErr w:type="spellEnd"/>
      <w:r w:rsidRPr="0068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до 2030 года (далее – Стратегия) можно ознакомиться на официальном сайте администрации муниципального образования </w:t>
      </w:r>
      <w:proofErr w:type="spellStart"/>
      <w:r w:rsidRPr="0068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Усть-Лабинский</w:t>
      </w:r>
      <w:proofErr w:type="spellEnd"/>
      <w:r w:rsidRPr="0068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в разделе «Публичные слушания».</w:t>
      </w:r>
    </w:p>
    <w:p w:rsidR="00686F42" w:rsidRPr="00686F42" w:rsidRDefault="00686F42" w:rsidP="00686F42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Предложения, касающиеся проекта Стратегии, представляются в письменной форме в </w:t>
      </w:r>
      <w:r w:rsidRPr="00686F42">
        <w:rPr>
          <w:rFonts w:ascii="Times New Roman" w:hAnsi="Times New Roman" w:cs="Times New Roman"/>
          <w:sz w:val="28"/>
          <w:szCs w:val="28"/>
        </w:rPr>
        <w:t xml:space="preserve">оргкомитет по проведению публичных слушаний по рассмотрению проекта Стратегии </w:t>
      </w:r>
      <w:r w:rsidRPr="0068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(кабинет № 2.02) по адресу: город Усть-Лабинск, улица Ленина, 38, или в форме электронного документа на адрес электронной </w:t>
      </w:r>
      <w:hyperlink r:id="rId4" w:history="1">
        <w:r w:rsidR="00867D2D" w:rsidRPr="007A050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почты: </w:t>
        </w:r>
        <w:r w:rsidR="00867D2D" w:rsidRPr="007A050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ustlab</w:t>
        </w:r>
        <w:r w:rsidR="00867D2D" w:rsidRPr="007A050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867D2D" w:rsidRPr="007A050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ekonom</w:t>
        </w:r>
        <w:r w:rsidR="00867D2D" w:rsidRPr="007A050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867D2D" w:rsidRPr="007A050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867D2D" w:rsidRPr="007A050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867D2D" w:rsidRPr="007A050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68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6F42" w:rsidRPr="00686F42" w:rsidRDefault="00686F42" w:rsidP="00686F42">
      <w:pPr>
        <w:shd w:val="clear" w:color="auto" w:fill="FFFFFF"/>
        <w:spacing w:after="0"/>
        <w:jc w:val="left"/>
        <w:rPr>
          <w:rFonts w:ascii="inherit" w:eastAsia="Times New Roman" w:hAnsi="inherit" w:cs="Arial"/>
          <w:color w:val="000000"/>
          <w:sz w:val="16"/>
          <w:szCs w:val="16"/>
          <w:lang w:eastAsia="ru-RU"/>
        </w:rPr>
      </w:pPr>
    </w:p>
    <w:sectPr w:rsidR="00686F42" w:rsidRPr="00686F42" w:rsidSect="00DD4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686F42"/>
    <w:rsid w:val="001D07B9"/>
    <w:rsid w:val="001D3A87"/>
    <w:rsid w:val="003E4A05"/>
    <w:rsid w:val="0040262F"/>
    <w:rsid w:val="005555A3"/>
    <w:rsid w:val="00686F42"/>
    <w:rsid w:val="008665F2"/>
    <w:rsid w:val="00867D2D"/>
    <w:rsid w:val="009A30FF"/>
    <w:rsid w:val="009F356A"/>
    <w:rsid w:val="00AC0E40"/>
    <w:rsid w:val="00DA3CBF"/>
    <w:rsid w:val="00DD4B66"/>
    <w:rsid w:val="00DE7D06"/>
    <w:rsid w:val="00F8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F4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F42"/>
    <w:rPr>
      <w:b/>
      <w:bCs/>
    </w:rPr>
  </w:style>
  <w:style w:type="character" w:styleId="a5">
    <w:name w:val="Hyperlink"/>
    <w:basedOn w:val="a0"/>
    <w:uiPriority w:val="99"/>
    <w:unhideWhenUsed/>
    <w:rsid w:val="00686F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05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55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5404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5754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1087;&#1086;&#1095;&#1090;&#1099;:%20ustlab.ekono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2356-10021</dc:creator>
  <cp:lastModifiedBy>2356-10021</cp:lastModifiedBy>
  <cp:revision>4</cp:revision>
  <dcterms:created xsi:type="dcterms:W3CDTF">2023-04-11T11:04:00Z</dcterms:created>
  <dcterms:modified xsi:type="dcterms:W3CDTF">2023-04-11T12:12:00Z</dcterms:modified>
</cp:coreProperties>
</file>