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83" w:rsidRPr="006C5BF9" w:rsidRDefault="00A37583" w:rsidP="005600AB">
      <w:pPr>
        <w:jc w:val="right"/>
        <w:rPr>
          <w:b/>
          <w:bCs/>
          <w:sz w:val="32"/>
          <w:szCs w:val="32"/>
        </w:rPr>
      </w:pPr>
      <w:r w:rsidRPr="006C5BF9">
        <w:rPr>
          <w:b/>
          <w:bCs/>
          <w:sz w:val="32"/>
          <w:szCs w:val="32"/>
        </w:rPr>
        <w:t>ПРОЕКТ</w:t>
      </w:r>
    </w:p>
    <w:p w:rsidR="00A37583" w:rsidRDefault="00A37583" w:rsidP="005600AB">
      <w:pPr>
        <w:jc w:val="center"/>
        <w:rPr>
          <w:sz w:val="28"/>
          <w:szCs w:val="28"/>
        </w:rPr>
      </w:pPr>
    </w:p>
    <w:p w:rsidR="00A37583" w:rsidRDefault="00A37583" w:rsidP="00560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37583" w:rsidRDefault="00A37583" w:rsidP="005600A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УСТЬ-ЛАБИНСКИЙ РАЙОН </w:t>
      </w:r>
    </w:p>
    <w:p w:rsidR="00A37583" w:rsidRDefault="00A37583" w:rsidP="005600AB">
      <w:pPr>
        <w:pStyle w:val="Captio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37583" w:rsidRDefault="00A37583" w:rsidP="005600AB">
      <w:pPr>
        <w:jc w:val="center"/>
      </w:pPr>
    </w:p>
    <w:p w:rsidR="00A37583" w:rsidRDefault="00A37583" w:rsidP="005600AB">
      <w:pPr>
        <w:jc w:val="center"/>
      </w:pPr>
    </w:p>
    <w:p w:rsidR="00A37583" w:rsidRDefault="00A37583" w:rsidP="005600AB">
      <w:r>
        <w:t xml:space="preserve">от 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</w:t>
      </w:r>
    </w:p>
    <w:p w:rsidR="00A37583" w:rsidRDefault="00A37583" w:rsidP="005600AB">
      <w:pPr>
        <w:jc w:val="both"/>
        <w:rPr>
          <w:sz w:val="26"/>
          <w:szCs w:val="26"/>
        </w:rPr>
      </w:pPr>
    </w:p>
    <w:p w:rsidR="00A37583" w:rsidRDefault="00A37583" w:rsidP="005600AB">
      <w:pPr>
        <w:jc w:val="center"/>
      </w:pPr>
      <w:r>
        <w:t>город Усть-Лабинск</w:t>
      </w:r>
    </w:p>
    <w:p w:rsidR="00A37583" w:rsidRDefault="00A37583" w:rsidP="005600AB">
      <w:pPr>
        <w:jc w:val="center"/>
      </w:pPr>
    </w:p>
    <w:p w:rsidR="00A37583" w:rsidRDefault="00A37583" w:rsidP="005600AB"/>
    <w:p w:rsidR="00A37583" w:rsidRDefault="00A37583" w:rsidP="002C357B">
      <w:pPr>
        <w:autoSpaceDE w:val="0"/>
        <w:autoSpaceDN w:val="0"/>
        <w:adjustRightInd w:val="0"/>
        <w:spacing w:before="108" w:after="108"/>
        <w:ind w:right="-3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Pr="004D2D03">
        <w:rPr>
          <w:b/>
          <w:bCs/>
          <w:sz w:val="28"/>
          <w:szCs w:val="28"/>
        </w:rPr>
        <w:t>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</w:t>
      </w:r>
    </w:p>
    <w:p w:rsidR="00A37583" w:rsidRDefault="00A37583" w:rsidP="002C357B">
      <w:pPr>
        <w:autoSpaceDE w:val="0"/>
        <w:autoSpaceDN w:val="0"/>
        <w:adjustRightInd w:val="0"/>
        <w:spacing w:before="108" w:after="108"/>
        <w:ind w:right="-38"/>
        <w:jc w:val="center"/>
        <w:outlineLvl w:val="0"/>
        <w:rPr>
          <w:b/>
          <w:bCs/>
          <w:sz w:val="28"/>
          <w:szCs w:val="28"/>
        </w:rPr>
      </w:pPr>
    </w:p>
    <w:p w:rsidR="00A37583" w:rsidRDefault="00A37583" w:rsidP="00BB3B85">
      <w:pPr>
        <w:pStyle w:val="Heading1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7BE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Трудовым кодексом Российской Федерации, Законом Краснодарского края от 11 ноября 2008 г. № 1572-КЗ «Об оплате труда работников государственных учреждений Краснодарского края», постановлением администрации муниципального образования Усть-Лабинский район от 07 мая 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Pr="00F17B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377 «Об отраслевой системе оплаты труда работников муниципальных образовательных учреждений (организаций), подведомственных управлению образованием администрации муниципального образования Усть-Лабинский район», постановлением администрации муниципального образования Усть-Лабинский район от 01.03.2021г. № 177 «Об утверждении Положения об отраслевой системе оплаты труда работников муниципальных образовательных организаций, осуществляющих деятельность в области физической культуры и спорта, подведомственных управлению образованием администрации муниципального образования Усть-Лабинский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целях сохранения кадрового потенциала и стабильности работы </w:t>
      </w:r>
      <w:r w:rsidRPr="00F17B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образовательных учреждений (организаций) и муниципальных учреждений образования Усть-Лабинского района,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A37583" w:rsidRDefault="00A37583" w:rsidP="00BB3B85">
      <w:pPr>
        <w:suppressAutoHyphens/>
        <w:ind w:firstLine="567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1. </w:t>
      </w:r>
      <w:r>
        <w:rPr>
          <w:sz w:val="28"/>
          <w:szCs w:val="28"/>
        </w:rPr>
        <w:t>Осуществлять</w:t>
      </w:r>
      <w:r w:rsidRPr="0012024D">
        <w:rPr>
          <w:sz w:val="28"/>
          <w:szCs w:val="28"/>
        </w:rPr>
        <w:t xml:space="preserve"> выплаты стимулирующ</w:t>
      </w:r>
      <w:r>
        <w:rPr>
          <w:sz w:val="28"/>
          <w:szCs w:val="28"/>
        </w:rPr>
        <w:t xml:space="preserve">его характера </w:t>
      </w:r>
      <w:r w:rsidRPr="0012024D">
        <w:rPr>
          <w:sz w:val="28"/>
          <w:szCs w:val="28"/>
        </w:rPr>
        <w:t xml:space="preserve">в размере 3000 </w:t>
      </w:r>
      <w:r>
        <w:rPr>
          <w:sz w:val="28"/>
          <w:szCs w:val="28"/>
        </w:rPr>
        <w:t>рублей в месяц отдельным категориям работников муниципальных образовательных учреждений.</w:t>
      </w:r>
    </w:p>
    <w:p w:rsidR="00A37583" w:rsidRDefault="00A37583" w:rsidP="00BB3B8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496906">
        <w:rPr>
          <w:sz w:val="28"/>
          <w:szCs w:val="28"/>
        </w:rPr>
        <w:t xml:space="preserve"> условия осуществления денежных выплат отдельным категориям работников муниципальных образовательных учреждений</w:t>
      </w:r>
      <w:r>
        <w:rPr>
          <w:sz w:val="28"/>
          <w:szCs w:val="28"/>
        </w:rPr>
        <w:t xml:space="preserve"> </w:t>
      </w:r>
      <w:r w:rsidRPr="00A63AC1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>, согласно приложению к настоящему  постановлению.</w:t>
      </w:r>
    </w:p>
    <w:p w:rsidR="00A37583" w:rsidRPr="00A63AC1" w:rsidRDefault="00A37583" w:rsidP="00BB3B8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Управлению образованием администрации муниципального образования Усть-Лабинский район (Баженова А.А.) обеспечить предоставление денежных выплат, установленных пунктом 1 настоящего постановления.</w:t>
      </w:r>
    </w:p>
    <w:p w:rsidR="00A37583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постановления администрации муниципального образования Усть-Лабинский район:</w:t>
      </w:r>
    </w:p>
    <w:p w:rsidR="00A37583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 20 апреля 2012 года № 547 «О введении и об 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район», </w:t>
      </w:r>
    </w:p>
    <w:p w:rsidR="00A37583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 24.12.2012 года № 2013 «О внесении изменений в постановление администрации муниципального образования Усть-Лабинский район от 20 апреля 2012 года № 547 «О введении и об 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район»,</w:t>
      </w:r>
    </w:p>
    <w:p w:rsidR="00A37583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 12.04.2013 № 541 «О внесении изменений в постановление администрации муниципального образования Усть-Лабинский район от 20 апреля 2012 года № 547 «О введении и об 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район»,</w:t>
      </w:r>
    </w:p>
    <w:p w:rsidR="00A37583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 03.05.2018 № 366 «О внесении изменений в постановление администрации муниципального образования Усть-Лабинский район от 20 апреля 2012 года № 547 «О введении и об 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район».</w:t>
      </w:r>
    </w:p>
    <w:p w:rsidR="00A37583" w:rsidRPr="008E7FDA" w:rsidRDefault="00A37583" w:rsidP="00BB3B85">
      <w:pPr>
        <w:tabs>
          <w:tab w:val="left" w:pos="99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400">
        <w:rPr>
          <w:sz w:val="28"/>
          <w:szCs w:val="28"/>
        </w:rPr>
        <w:t>.</w:t>
      </w:r>
      <w:r w:rsidRPr="0050530E">
        <w:rPr>
          <w:sz w:val="28"/>
          <w:szCs w:val="28"/>
        </w:rPr>
        <w:t xml:space="preserve"> </w:t>
      </w:r>
      <w:r w:rsidRPr="008E7FDA">
        <w:rPr>
          <w:sz w:val="28"/>
          <w:szCs w:val="28"/>
        </w:rPr>
        <w:t>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обеспечить:</w:t>
      </w:r>
    </w:p>
    <w:p w:rsidR="00A37583" w:rsidRPr="008E7FDA" w:rsidRDefault="00A37583" w:rsidP="00BB3B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E7FDA">
        <w:rPr>
          <w:sz w:val="28"/>
          <w:szCs w:val="28"/>
        </w:rPr>
        <w:t xml:space="preserve"> опубликование настоящего постановления в газете «Усть-Лабинск инфо»;</w:t>
      </w:r>
    </w:p>
    <w:p w:rsidR="00A37583" w:rsidRPr="00680767" w:rsidRDefault="00A37583" w:rsidP="00BB3B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E7FDA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в </w:t>
      </w:r>
      <w:r>
        <w:rPr>
          <w:sz w:val="28"/>
          <w:szCs w:val="28"/>
        </w:rPr>
        <w:t xml:space="preserve">информационно-телекоммуникационной </w:t>
      </w:r>
      <w:r w:rsidRPr="008E7FDA">
        <w:rPr>
          <w:sz w:val="28"/>
          <w:szCs w:val="28"/>
        </w:rPr>
        <w:t xml:space="preserve">сети «Интернет» </w:t>
      </w:r>
      <w:r w:rsidRPr="00A10824">
        <w:rPr>
          <w:sz w:val="28"/>
          <w:szCs w:val="28"/>
          <w:lang w:val="en-US"/>
        </w:rPr>
        <w:t>www</w:t>
      </w:r>
      <w:r w:rsidRPr="00A10824">
        <w:rPr>
          <w:sz w:val="28"/>
          <w:szCs w:val="28"/>
        </w:rPr>
        <w:t>.</w:t>
      </w:r>
      <w:r w:rsidRPr="00A10824">
        <w:rPr>
          <w:sz w:val="28"/>
          <w:szCs w:val="28"/>
          <w:lang w:val="en-US"/>
        </w:rPr>
        <w:t>admi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ustladi</w:t>
      </w:r>
      <w:r>
        <w:rPr>
          <w:sz w:val="28"/>
          <w:szCs w:val="28"/>
          <w:lang w:val="en-US"/>
        </w:rPr>
        <w:t>n</w:t>
      </w:r>
      <w:r w:rsidRPr="00A10824">
        <w:rPr>
          <w:sz w:val="28"/>
          <w:szCs w:val="28"/>
          <w:lang w:val="en-US"/>
        </w:rPr>
        <w:t>sk</w:t>
      </w:r>
      <w:r w:rsidRPr="00A10824">
        <w:rPr>
          <w:sz w:val="28"/>
          <w:szCs w:val="28"/>
        </w:rPr>
        <w:t>.</w:t>
      </w:r>
      <w:r w:rsidRPr="00A1082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37583" w:rsidRPr="008E7FDA" w:rsidRDefault="00A37583" w:rsidP="00BB3B85">
      <w:pPr>
        <w:pStyle w:val="NormalWeb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7FDA">
        <w:rPr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</w:t>
      </w:r>
      <w:r>
        <w:rPr>
          <w:sz w:val="28"/>
          <w:szCs w:val="28"/>
        </w:rPr>
        <w:t xml:space="preserve">ания Усть-Лабинский район </w:t>
      </w:r>
      <w:r w:rsidRPr="008E7FDA">
        <w:rPr>
          <w:sz w:val="28"/>
          <w:szCs w:val="28"/>
        </w:rPr>
        <w:t>Бондаренко</w:t>
      </w:r>
      <w:r>
        <w:rPr>
          <w:sz w:val="28"/>
          <w:szCs w:val="28"/>
        </w:rPr>
        <w:t xml:space="preserve"> </w:t>
      </w:r>
      <w:r w:rsidRPr="008E7FDA">
        <w:rPr>
          <w:sz w:val="28"/>
          <w:szCs w:val="28"/>
        </w:rPr>
        <w:t>М.В.</w:t>
      </w:r>
    </w:p>
    <w:p w:rsidR="00A37583" w:rsidRPr="008E7FDA" w:rsidRDefault="00A37583" w:rsidP="00BB3B85">
      <w:pPr>
        <w:pStyle w:val="ListParagraph"/>
        <w:widowControl w:val="0"/>
        <w:suppressAutoHyphens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7F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опубликования и распространяется на правоотношения, возникшие с 1 апреля 2021 года. </w:t>
      </w:r>
    </w:p>
    <w:p w:rsidR="00A37583" w:rsidRDefault="00A37583" w:rsidP="00A63AC1">
      <w:pPr>
        <w:ind w:firstLine="851"/>
        <w:rPr>
          <w:sz w:val="28"/>
          <w:szCs w:val="28"/>
        </w:rPr>
      </w:pPr>
    </w:p>
    <w:p w:rsidR="00A37583" w:rsidRDefault="00A37583" w:rsidP="00A63AC1">
      <w:pPr>
        <w:ind w:firstLine="851"/>
        <w:rPr>
          <w:sz w:val="28"/>
          <w:szCs w:val="28"/>
        </w:rPr>
      </w:pPr>
    </w:p>
    <w:p w:rsidR="00A37583" w:rsidRDefault="00A37583" w:rsidP="00A63AC1">
      <w:pPr>
        <w:ind w:firstLine="851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A37583">
        <w:tc>
          <w:tcPr>
            <w:tcW w:w="4927" w:type="dxa"/>
          </w:tcPr>
          <w:p w:rsidR="00A37583" w:rsidRPr="00830894" w:rsidRDefault="00A37583" w:rsidP="00064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08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830894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A37583" w:rsidRDefault="00A37583" w:rsidP="000645FF">
            <w:pPr>
              <w:spacing w:line="310" w:lineRule="exact"/>
              <w:jc w:val="both"/>
            </w:pPr>
            <w:r w:rsidRPr="00830894">
              <w:rPr>
                <w:sz w:val="28"/>
                <w:szCs w:val="28"/>
              </w:rPr>
              <w:t xml:space="preserve">Усть-Лабинский район </w:t>
            </w:r>
            <w:r w:rsidRPr="00830894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37583" w:rsidRPr="00830894" w:rsidRDefault="00A37583" w:rsidP="000645FF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  <w:p w:rsidR="00A37583" w:rsidRDefault="00A37583" w:rsidP="000645FF">
            <w:pPr>
              <w:spacing w:line="31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С.А.Запорожский</w:t>
            </w:r>
          </w:p>
          <w:p w:rsidR="00A37583" w:rsidRPr="00830894" w:rsidRDefault="00A37583" w:rsidP="000645FF">
            <w:pPr>
              <w:spacing w:line="310" w:lineRule="exact"/>
              <w:jc w:val="right"/>
              <w:rPr>
                <w:sz w:val="28"/>
                <w:szCs w:val="28"/>
              </w:rPr>
            </w:pPr>
          </w:p>
        </w:tc>
      </w:tr>
    </w:tbl>
    <w:p w:rsidR="00A37583" w:rsidRDefault="00A37583" w:rsidP="005F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EA0542">
      <w:pPr>
        <w:tabs>
          <w:tab w:val="left" w:pos="996"/>
        </w:tabs>
        <w:rPr>
          <w:sz w:val="28"/>
          <w:szCs w:val="28"/>
        </w:rPr>
      </w:pPr>
      <w:r w:rsidRPr="00402DD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</w:t>
      </w:r>
      <w:r w:rsidRPr="00402D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A37583" w:rsidRPr="00402DD9" w:rsidRDefault="00A37583" w:rsidP="00EA0542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УТВЕРЖДЕНЫ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7583" w:rsidRDefault="00A37583" w:rsidP="00EA0542">
      <w:pPr>
        <w:tabs>
          <w:tab w:val="left" w:pos="996"/>
        </w:tabs>
        <w:rPr>
          <w:sz w:val="28"/>
          <w:szCs w:val="28"/>
        </w:rPr>
      </w:pPr>
      <w:r w:rsidRPr="00402DD9">
        <w:rPr>
          <w:sz w:val="28"/>
          <w:szCs w:val="28"/>
        </w:rPr>
        <w:t xml:space="preserve">                                                                     постановлени</w:t>
      </w:r>
      <w:r>
        <w:rPr>
          <w:sz w:val="28"/>
          <w:szCs w:val="28"/>
        </w:rPr>
        <w:t>ем администрации</w:t>
      </w:r>
    </w:p>
    <w:p w:rsidR="00A37583" w:rsidRDefault="00A37583" w:rsidP="00EA0542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образования </w:t>
      </w:r>
    </w:p>
    <w:p w:rsidR="00A37583" w:rsidRDefault="00A37583" w:rsidP="00EA0542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Усть-Лабинский район </w:t>
      </w:r>
    </w:p>
    <w:p w:rsidR="00A37583" w:rsidRDefault="00A37583" w:rsidP="00EA0542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_______________ № ________</w:t>
      </w:r>
    </w:p>
    <w:p w:rsidR="00A37583" w:rsidRDefault="00A37583" w:rsidP="00BB3B85">
      <w:pPr>
        <w:widowControl w:val="0"/>
        <w:tabs>
          <w:tab w:val="left" w:pos="996"/>
        </w:tabs>
        <w:suppressAutoHyphens/>
        <w:rPr>
          <w:sz w:val="28"/>
          <w:szCs w:val="28"/>
        </w:rPr>
      </w:pPr>
    </w:p>
    <w:p w:rsidR="00A37583" w:rsidRDefault="00A37583" w:rsidP="00BB3B85">
      <w:pPr>
        <w:widowControl w:val="0"/>
        <w:suppressAutoHyphens/>
        <w:autoSpaceDE w:val="0"/>
        <w:autoSpaceDN w:val="0"/>
        <w:adjustRightInd w:val="0"/>
        <w:spacing w:before="108" w:after="108"/>
        <w:ind w:right="-38"/>
        <w:jc w:val="both"/>
        <w:outlineLvl w:val="0"/>
        <w:rPr>
          <w:sz w:val="28"/>
          <w:szCs w:val="28"/>
        </w:rPr>
      </w:pPr>
    </w:p>
    <w:p w:rsidR="00A37583" w:rsidRPr="00C767D3" w:rsidRDefault="00A37583" w:rsidP="00C767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767D3">
        <w:rPr>
          <w:b/>
          <w:bCs/>
          <w:sz w:val="28"/>
          <w:szCs w:val="28"/>
        </w:rPr>
        <w:t>УСЛОВИЯ</w:t>
      </w:r>
    </w:p>
    <w:p w:rsidR="00A37583" w:rsidRPr="00C767D3" w:rsidRDefault="00A37583" w:rsidP="00C767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767D3">
        <w:rPr>
          <w:b/>
          <w:bCs/>
          <w:sz w:val="28"/>
          <w:szCs w:val="28"/>
        </w:rPr>
        <w:t>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</w:t>
      </w:r>
    </w:p>
    <w:p w:rsidR="00A37583" w:rsidRDefault="00A37583" w:rsidP="00EA0542">
      <w:pPr>
        <w:autoSpaceDE w:val="0"/>
        <w:autoSpaceDN w:val="0"/>
        <w:adjustRightInd w:val="0"/>
        <w:spacing w:before="108" w:after="108"/>
        <w:ind w:right="-38"/>
        <w:jc w:val="center"/>
        <w:outlineLvl w:val="0"/>
        <w:rPr>
          <w:sz w:val="28"/>
          <w:szCs w:val="28"/>
        </w:rPr>
      </w:pPr>
    </w:p>
    <w:p w:rsidR="00A37583" w:rsidRDefault="00A37583" w:rsidP="00C767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Настоящие условия  </w:t>
      </w:r>
      <w:r w:rsidRPr="00F02795">
        <w:rPr>
          <w:sz w:val="28"/>
          <w:szCs w:val="28"/>
        </w:rPr>
        <w:t>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</w:t>
      </w:r>
      <w:r>
        <w:rPr>
          <w:sz w:val="28"/>
          <w:szCs w:val="28"/>
        </w:rPr>
        <w:t xml:space="preserve"> (далее – Условия) распространяется на общеобразовательные учреждения, дошкольные образовательные учреждения, учреждения дополнительного образования, </w:t>
      </w:r>
      <w:r w:rsidRPr="00A63AC1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A63AC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A63A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63AC1">
        <w:rPr>
          <w:sz w:val="28"/>
          <w:szCs w:val="28"/>
        </w:rPr>
        <w:t xml:space="preserve"> «Центр развития образования» муниципального образования Усть-Лабинский район</w:t>
      </w:r>
      <w:r>
        <w:rPr>
          <w:sz w:val="28"/>
          <w:szCs w:val="28"/>
        </w:rPr>
        <w:t>.</w:t>
      </w:r>
    </w:p>
    <w:p w:rsidR="00A37583" w:rsidRDefault="00A37583" w:rsidP="00C767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</w:t>
      </w:r>
      <w:r w:rsidRPr="0012024D">
        <w:rPr>
          <w:sz w:val="28"/>
          <w:szCs w:val="28"/>
        </w:rPr>
        <w:t>ыплаты стимулирующего характера (далее</w:t>
      </w:r>
      <w:r>
        <w:rPr>
          <w:sz w:val="28"/>
          <w:szCs w:val="28"/>
        </w:rPr>
        <w:t xml:space="preserve"> </w:t>
      </w:r>
      <w:r w:rsidRPr="001202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024D">
        <w:rPr>
          <w:sz w:val="28"/>
          <w:szCs w:val="28"/>
        </w:rPr>
        <w:t xml:space="preserve">выплаты) в размере 3000 </w:t>
      </w:r>
      <w:r>
        <w:rPr>
          <w:sz w:val="28"/>
          <w:szCs w:val="28"/>
        </w:rPr>
        <w:t>рублей в месяц предоставляются работникам, указанным в перечнях согласно приложениям 1-3 к настоящим Условиям.</w:t>
      </w:r>
    </w:p>
    <w:p w:rsidR="00A37583" w:rsidRDefault="00A37583" w:rsidP="00C767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Денежные выплаты,  </w:t>
      </w:r>
      <w:r w:rsidRPr="0058006E">
        <w:rPr>
          <w:sz w:val="28"/>
          <w:szCs w:val="28"/>
        </w:rPr>
        <w:t>финансиру</w:t>
      </w:r>
      <w:r>
        <w:rPr>
          <w:sz w:val="28"/>
          <w:szCs w:val="28"/>
        </w:rPr>
        <w:t>ются</w:t>
      </w:r>
      <w:r w:rsidRPr="0058006E">
        <w:rPr>
          <w:sz w:val="28"/>
          <w:szCs w:val="28"/>
        </w:rPr>
        <w:t xml:space="preserve"> в рамках реализации мероприятия</w:t>
      </w:r>
      <w:r>
        <w:rPr>
          <w:sz w:val="28"/>
          <w:szCs w:val="28"/>
        </w:rPr>
        <w:t xml:space="preserve"> «</w:t>
      </w:r>
      <w:r w:rsidRPr="0058006E">
        <w:rPr>
          <w:sz w:val="28"/>
          <w:szCs w:val="28"/>
        </w:rPr>
        <w:t>стимулиро</w:t>
      </w:r>
      <w:r>
        <w:rPr>
          <w:sz w:val="28"/>
          <w:szCs w:val="28"/>
        </w:rPr>
        <w:t>вание отдельных категорий работников образовательных учреждений дополнительного образования детей»,</w:t>
      </w:r>
      <w:r w:rsidRPr="0058006E">
        <w:rPr>
          <w:sz w:val="28"/>
          <w:szCs w:val="28"/>
        </w:rPr>
        <w:t xml:space="preserve"> муниципальной программы «Развитие образования в Усть-Лабинском районе», </w:t>
      </w:r>
      <w:r>
        <w:rPr>
          <w:sz w:val="28"/>
          <w:szCs w:val="28"/>
        </w:rPr>
        <w:t>носят дополнительный характер и производятся исходя  из фактически отработанного работником времени в календарном месяце по основному месту работы,  по основной должности и по совместительству.</w:t>
      </w:r>
    </w:p>
    <w:p w:rsidR="00A37583" w:rsidRDefault="00A37583" w:rsidP="00C767D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выплаты,</w:t>
      </w:r>
      <w:r w:rsidRPr="00711522">
        <w:rPr>
          <w:rFonts w:ascii="Times New Roman" w:hAnsi="Times New Roman" w:cs="Times New Roman"/>
          <w:sz w:val="28"/>
          <w:szCs w:val="28"/>
        </w:rPr>
        <w:t xml:space="preserve"> </w:t>
      </w:r>
      <w:r w:rsidRPr="0058006E">
        <w:rPr>
          <w:rFonts w:ascii="Times New Roman" w:hAnsi="Times New Roman" w:cs="Times New Roman"/>
          <w:sz w:val="28"/>
          <w:szCs w:val="28"/>
        </w:rPr>
        <w:t>финансиру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8006E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06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мулирование отдельных категорий работников образовательных учреждений», </w:t>
      </w:r>
      <w:r w:rsidRPr="0058006E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 в Усть-Лабинском районе»,</w:t>
      </w:r>
      <w:r>
        <w:rPr>
          <w:rFonts w:ascii="Times New Roman" w:hAnsi="Times New Roman" w:cs="Times New Roman"/>
          <w:sz w:val="28"/>
          <w:szCs w:val="28"/>
        </w:rPr>
        <w:t xml:space="preserve"> носят дополнительный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должности.</w:t>
      </w:r>
    </w:p>
    <w:p w:rsidR="00A37583" w:rsidRDefault="00A37583" w:rsidP="00C767D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Работникам, выполняющим объем работы менее нормы рабочего времени за ставку заработной платы, доплата осуществляется пропорционально отработанному времени.</w:t>
      </w:r>
    </w:p>
    <w:p w:rsidR="00A37583" w:rsidRDefault="00A37583" w:rsidP="00C767D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Размер надбавок и доплат, включая надбавки и доплаты за совмещение должностей (профессий), и других выплат компенсационного и стимулирующего характера, установленных согласно дополнительному объему работ, исчисляется без учета денежных выплат, установленных пунктом 1 настоящего постановления.  </w:t>
      </w:r>
    </w:p>
    <w:p w:rsidR="00A37583" w:rsidRDefault="00A37583" w:rsidP="00EA0542">
      <w:pPr>
        <w:pStyle w:val="ConsNormal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37583" w:rsidRDefault="00A37583" w:rsidP="00EA0542">
      <w:pPr>
        <w:pStyle w:val="ConsNormal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37583" w:rsidRDefault="00A37583" w:rsidP="00C767D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37583" w:rsidRDefault="00A37583" w:rsidP="00C767D3">
      <w:pPr>
        <w:pStyle w:val="BodyText3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Pr="0004103C">
        <w:rPr>
          <w:sz w:val="28"/>
          <w:szCs w:val="28"/>
        </w:rPr>
        <w:t>ачальн</w:t>
      </w:r>
      <w:r>
        <w:rPr>
          <w:sz w:val="28"/>
          <w:szCs w:val="28"/>
        </w:rPr>
        <w:t>ик</w:t>
      </w:r>
      <w:r w:rsidRPr="0004103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4103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04103C">
        <w:rPr>
          <w:sz w:val="28"/>
          <w:szCs w:val="28"/>
        </w:rPr>
        <w:t xml:space="preserve"> образованием </w:t>
      </w:r>
    </w:p>
    <w:p w:rsidR="00A37583" w:rsidRDefault="00A37583" w:rsidP="00C767D3">
      <w:pPr>
        <w:pStyle w:val="BodyText3"/>
        <w:spacing w:after="0"/>
        <w:rPr>
          <w:sz w:val="28"/>
          <w:szCs w:val="28"/>
        </w:rPr>
      </w:pPr>
      <w:r w:rsidRPr="0004103C">
        <w:rPr>
          <w:sz w:val="28"/>
          <w:szCs w:val="28"/>
        </w:rPr>
        <w:t xml:space="preserve">администрации муниципального </w:t>
      </w:r>
    </w:p>
    <w:p w:rsidR="00A37583" w:rsidRDefault="00A37583" w:rsidP="00C767D3">
      <w:pPr>
        <w:pStyle w:val="BodyText3"/>
        <w:spacing w:after="0"/>
        <w:rPr>
          <w:sz w:val="28"/>
          <w:szCs w:val="28"/>
        </w:rPr>
      </w:pPr>
      <w:r w:rsidRPr="0004103C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А.А.Баженова</w:t>
      </w:r>
    </w:p>
    <w:p w:rsidR="00A37583" w:rsidRDefault="00A37583" w:rsidP="00EA0542">
      <w:pPr>
        <w:pStyle w:val="BodyText3"/>
        <w:rPr>
          <w:sz w:val="28"/>
          <w:szCs w:val="28"/>
        </w:rPr>
      </w:pP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5F1F1C">
      <w:pPr>
        <w:jc w:val="both"/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  <w:r w:rsidRPr="00402D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02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Условиям </w:t>
      </w:r>
      <w:r w:rsidRPr="00F02795">
        <w:rPr>
          <w:sz w:val="28"/>
          <w:szCs w:val="28"/>
        </w:rPr>
        <w:t xml:space="preserve">осуществления денежных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выплат отдельным категориям работников</w:t>
      </w:r>
      <w:r>
        <w:rPr>
          <w:sz w:val="28"/>
          <w:szCs w:val="28"/>
        </w:rPr>
        <w:t xml:space="preserve">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</w:t>
      </w:r>
      <w:r w:rsidRPr="00F02795">
        <w:rPr>
          <w:sz w:val="28"/>
          <w:szCs w:val="28"/>
        </w:rPr>
        <w:t xml:space="preserve">учреждений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A37583" w:rsidRPr="00F02795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Усть-Лабинский район</w:t>
      </w: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rPr>
          <w:sz w:val="28"/>
          <w:szCs w:val="28"/>
        </w:rPr>
      </w:pPr>
    </w:p>
    <w:p w:rsidR="00A37583" w:rsidRPr="008F6012" w:rsidRDefault="00A37583" w:rsidP="00AF453B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8F6012">
        <w:rPr>
          <w:b/>
          <w:bCs/>
          <w:sz w:val="28"/>
          <w:szCs w:val="28"/>
        </w:rPr>
        <w:t>ПЕРЕЧЕНЬ</w:t>
      </w:r>
    </w:p>
    <w:p w:rsidR="00A37583" w:rsidRPr="008F6012" w:rsidRDefault="00A37583" w:rsidP="00AF453B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8F6012">
        <w:rPr>
          <w:b/>
          <w:bCs/>
          <w:sz w:val="28"/>
          <w:szCs w:val="28"/>
        </w:rPr>
        <w:t xml:space="preserve">отдельных категорий работников общеобразовательных учреждений, </w:t>
      </w:r>
    </w:p>
    <w:p w:rsidR="00A37583" w:rsidRPr="008F6012" w:rsidRDefault="00A37583" w:rsidP="00AF453B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8F6012">
        <w:rPr>
          <w:b/>
          <w:bCs/>
          <w:sz w:val="28"/>
          <w:szCs w:val="28"/>
        </w:rPr>
        <w:t>дошкольных образовательных учреждений муниципального образования Усть-Лабинский район</w:t>
      </w:r>
    </w:p>
    <w:p w:rsidR="00A37583" w:rsidRDefault="00A37583" w:rsidP="00AF453B">
      <w:pPr>
        <w:tabs>
          <w:tab w:val="left" w:pos="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Учебно-вспомогательный персонал (библиотекарь, бухгалтер, инженер по охране труда, делопроизводитель, инженер-электроник (электроник), кассир, лаборант, секретарь учебной части, секретарь - машинистка, специалист по кадрам, экономист, техник, аккомпаниатор, заведующий хозяйством, техник-энергетик).</w:t>
      </w: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Медицинские работники (врач).</w:t>
      </w: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Младший обслуживающий персонал (механик, шеф-повар, буфетчик, повар, кухонный рабочий, подсобный рабочий, помощник повара,  кладовщик,  вахтер, сторож, водитель автомобиля, гардеробщик, кастелянша, машинист по стирке и ремонту спецодежды, рабочий по комплексному обслуживанию и ремонту зданий, электрик, энергетик, электромонтер, электромонтер по ремонту и обслуживанию электрооборудования, сторож (вахтер).</w:t>
      </w:r>
    </w:p>
    <w:p w:rsidR="00A37583" w:rsidRPr="0058006E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выплаты осуществлять в рамках реализации мероприятия «</w:t>
      </w:r>
      <w:r w:rsidRPr="0058006E">
        <w:rPr>
          <w:sz w:val="28"/>
          <w:szCs w:val="28"/>
        </w:rPr>
        <w:t>стимулирование отдельных категорий работников образовательных учреждений</w:t>
      </w:r>
      <w:r>
        <w:rPr>
          <w:sz w:val="28"/>
          <w:szCs w:val="28"/>
        </w:rPr>
        <w:t xml:space="preserve">» муниципальной программы </w:t>
      </w:r>
      <w:r w:rsidRPr="0058006E">
        <w:rPr>
          <w:sz w:val="28"/>
          <w:szCs w:val="28"/>
        </w:rPr>
        <w:t>«Развитие образования в Усть-Лабинском районе».</w:t>
      </w: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</w:p>
    <w:p w:rsidR="00A37583" w:rsidRDefault="00A37583" w:rsidP="00C767D3">
      <w:pPr>
        <w:tabs>
          <w:tab w:val="left" w:pos="996"/>
        </w:tabs>
        <w:ind w:firstLine="567"/>
        <w:jc w:val="both"/>
        <w:rPr>
          <w:sz w:val="28"/>
          <w:szCs w:val="28"/>
        </w:rPr>
      </w:pPr>
    </w:p>
    <w:p w:rsidR="00A37583" w:rsidRDefault="00A37583" w:rsidP="008F6012">
      <w:pPr>
        <w:pStyle w:val="BodyText3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Pr="0004103C">
        <w:rPr>
          <w:sz w:val="28"/>
          <w:szCs w:val="28"/>
        </w:rPr>
        <w:t>ачальн</w:t>
      </w:r>
      <w:r>
        <w:rPr>
          <w:sz w:val="28"/>
          <w:szCs w:val="28"/>
        </w:rPr>
        <w:t>ик</w:t>
      </w:r>
      <w:r w:rsidRPr="0004103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4103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04103C">
        <w:rPr>
          <w:sz w:val="28"/>
          <w:szCs w:val="28"/>
        </w:rPr>
        <w:t xml:space="preserve"> образованием </w:t>
      </w:r>
    </w:p>
    <w:p w:rsidR="00A37583" w:rsidRDefault="00A37583" w:rsidP="008F6012">
      <w:pPr>
        <w:pStyle w:val="BodyText3"/>
        <w:spacing w:after="0"/>
        <w:rPr>
          <w:sz w:val="28"/>
          <w:szCs w:val="28"/>
        </w:rPr>
      </w:pPr>
      <w:r w:rsidRPr="0004103C">
        <w:rPr>
          <w:sz w:val="28"/>
          <w:szCs w:val="28"/>
        </w:rPr>
        <w:t xml:space="preserve">администрации муниципального </w:t>
      </w:r>
    </w:p>
    <w:p w:rsidR="00A37583" w:rsidRDefault="00A37583" w:rsidP="008F6012">
      <w:pPr>
        <w:pStyle w:val="BodyText3"/>
        <w:spacing w:after="0"/>
        <w:rPr>
          <w:sz w:val="28"/>
          <w:szCs w:val="28"/>
        </w:rPr>
      </w:pPr>
      <w:r w:rsidRPr="0004103C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А.А.Баженова</w:t>
      </w:r>
    </w:p>
    <w:p w:rsidR="00A37583" w:rsidRDefault="00A37583" w:rsidP="00AF453B">
      <w:pPr>
        <w:pStyle w:val="BodyText3"/>
        <w:rPr>
          <w:sz w:val="28"/>
          <w:szCs w:val="28"/>
        </w:rPr>
      </w:pPr>
    </w:p>
    <w:p w:rsidR="00A37583" w:rsidRDefault="00A37583" w:rsidP="00AF453B">
      <w:pPr>
        <w:pStyle w:val="BodyText3"/>
        <w:rPr>
          <w:sz w:val="28"/>
          <w:szCs w:val="28"/>
        </w:rPr>
      </w:pPr>
    </w:p>
    <w:p w:rsidR="00A37583" w:rsidRDefault="00A37583" w:rsidP="00AF453B">
      <w:pPr>
        <w:pStyle w:val="BodyText3"/>
        <w:rPr>
          <w:sz w:val="28"/>
          <w:szCs w:val="28"/>
        </w:rPr>
      </w:pPr>
    </w:p>
    <w:p w:rsidR="00A37583" w:rsidRDefault="00A37583" w:rsidP="00AF453B">
      <w:pPr>
        <w:pStyle w:val="BodyText3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  <w:r w:rsidRPr="00402D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02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Условиям </w:t>
      </w:r>
      <w:r w:rsidRPr="00F02795">
        <w:rPr>
          <w:sz w:val="28"/>
          <w:szCs w:val="28"/>
        </w:rPr>
        <w:t xml:space="preserve">осуществления денежных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выплат отдельным категориям работников</w:t>
      </w:r>
      <w:r>
        <w:rPr>
          <w:sz w:val="28"/>
          <w:szCs w:val="28"/>
        </w:rPr>
        <w:t xml:space="preserve">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</w:t>
      </w:r>
      <w:r w:rsidRPr="00F02795">
        <w:rPr>
          <w:sz w:val="28"/>
          <w:szCs w:val="28"/>
        </w:rPr>
        <w:t xml:space="preserve">учреждений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A37583" w:rsidRPr="00F02795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Усть-Лабинский район</w:t>
      </w:r>
    </w:p>
    <w:p w:rsidR="00A37583" w:rsidRDefault="00A37583" w:rsidP="008F6012">
      <w:pPr>
        <w:pStyle w:val="BodyText3"/>
        <w:spacing w:after="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rPr>
          <w:sz w:val="28"/>
          <w:szCs w:val="28"/>
        </w:rPr>
      </w:pPr>
    </w:p>
    <w:p w:rsidR="00A37583" w:rsidRPr="008F6012" w:rsidRDefault="00A37583" w:rsidP="00AF453B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8F6012">
        <w:rPr>
          <w:b/>
          <w:bCs/>
          <w:sz w:val="28"/>
          <w:szCs w:val="28"/>
        </w:rPr>
        <w:t>ПЕРЕЧЕНЬ</w:t>
      </w:r>
    </w:p>
    <w:p w:rsidR="00A37583" w:rsidRPr="008F6012" w:rsidRDefault="00A37583" w:rsidP="00AF453B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8F6012">
        <w:rPr>
          <w:b/>
          <w:bCs/>
          <w:sz w:val="28"/>
          <w:szCs w:val="28"/>
        </w:rPr>
        <w:t>отдельных категорий работников учреждений дополнительного</w:t>
      </w:r>
    </w:p>
    <w:p w:rsidR="00A37583" w:rsidRDefault="00A37583" w:rsidP="00AF453B">
      <w:pPr>
        <w:tabs>
          <w:tab w:val="left" w:pos="996"/>
        </w:tabs>
        <w:jc w:val="center"/>
        <w:rPr>
          <w:sz w:val="28"/>
          <w:szCs w:val="28"/>
        </w:rPr>
      </w:pPr>
      <w:r w:rsidRPr="008F6012">
        <w:rPr>
          <w:b/>
          <w:bCs/>
          <w:sz w:val="28"/>
          <w:szCs w:val="28"/>
        </w:rPr>
        <w:t xml:space="preserve"> образования детей</w:t>
      </w:r>
    </w:p>
    <w:p w:rsidR="00A37583" w:rsidRDefault="00A37583" w:rsidP="00AF453B">
      <w:pPr>
        <w:tabs>
          <w:tab w:val="left" w:pos="996"/>
        </w:tabs>
        <w:jc w:val="both"/>
        <w:rPr>
          <w:sz w:val="28"/>
          <w:szCs w:val="28"/>
        </w:rPr>
      </w:pP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Педагогические работники (концертмейстер, педагог дополнительного образования, педагог организатор, методист, инструктор-методист (включая старшего), тренер-преподаватель (включая старшего), кроме работников, осуществляющих деятельность в области физической культуры и спорта, подведомственных управлению образованием администрации муниципального образования Усть-Лабинский район. 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Младший обслуживающий персонал (вахтер, сторож, сторож (вахтер), водитель автомобиля, гардеробщик, дворник, истопник, подсобный рабочий, рабочий по комплексному обслуживанию и ремонту зданий, рабочий по уходу за животными, уборщик </w:t>
      </w:r>
      <w:r w:rsidRPr="00020C0A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помещений).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Медицинские работники </w:t>
      </w:r>
      <w:r w:rsidRPr="00020C0A">
        <w:rPr>
          <w:sz w:val="28"/>
          <w:szCs w:val="28"/>
        </w:rPr>
        <w:t>(</w:t>
      </w:r>
      <w:r>
        <w:rPr>
          <w:sz w:val="28"/>
          <w:szCs w:val="28"/>
        </w:rPr>
        <w:t>старшая медсестра (фельдшер), медицинская сестра).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Медицинские работники </w:t>
      </w:r>
      <w:r w:rsidRPr="00020C0A">
        <w:rPr>
          <w:sz w:val="28"/>
          <w:szCs w:val="28"/>
        </w:rPr>
        <w:t>(врач</w:t>
      </w:r>
      <w:r>
        <w:rPr>
          <w:sz w:val="28"/>
          <w:szCs w:val="28"/>
        </w:rPr>
        <w:t>).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Учебно-вспомогательный персонал (делопроизводитель, лаборант, секретарь-машинистка, аккомпаниатор, заведующий хозяйством).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66D1">
        <w:rPr>
          <w:sz w:val="28"/>
          <w:szCs w:val="28"/>
        </w:rPr>
        <w:t>Младший обслуживающий персонал (механик)</w:t>
      </w:r>
      <w:r>
        <w:rPr>
          <w:sz w:val="28"/>
          <w:szCs w:val="28"/>
        </w:rPr>
        <w:t>.</w:t>
      </w:r>
      <w:r w:rsidRPr="00402DD9">
        <w:rPr>
          <w:sz w:val="28"/>
          <w:szCs w:val="28"/>
        </w:rPr>
        <w:t xml:space="preserve"> 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выплаты категориям работников, указанных в пунктах 1- 3, осуществлять </w:t>
      </w:r>
      <w:r w:rsidRPr="00E563F7">
        <w:rPr>
          <w:sz w:val="28"/>
          <w:szCs w:val="28"/>
        </w:rPr>
        <w:t>в рамках ре</w:t>
      </w:r>
      <w:r>
        <w:rPr>
          <w:sz w:val="28"/>
          <w:szCs w:val="28"/>
        </w:rPr>
        <w:t>ализации мероприятия «</w:t>
      </w:r>
      <w:r w:rsidRPr="00E563F7">
        <w:rPr>
          <w:sz w:val="28"/>
          <w:szCs w:val="28"/>
        </w:rPr>
        <w:t>стимулирование отдельных категорий работников</w:t>
      </w:r>
      <w:r>
        <w:rPr>
          <w:sz w:val="28"/>
          <w:szCs w:val="28"/>
        </w:rPr>
        <w:t xml:space="preserve"> образовательных учреждений дополнительного образования детей» </w:t>
      </w:r>
      <w:r w:rsidRPr="00E563F7">
        <w:rPr>
          <w:sz w:val="28"/>
          <w:szCs w:val="28"/>
        </w:rPr>
        <w:t>муниципальной программы «Развитие образования в Усть-Лабинском районе»</w:t>
      </w:r>
      <w:r>
        <w:rPr>
          <w:sz w:val="28"/>
          <w:szCs w:val="28"/>
        </w:rPr>
        <w:t>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выплаты</w:t>
      </w:r>
      <w:r w:rsidRPr="00696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категориям работников, указанных в пунктах 4- 6, осуществлять </w:t>
      </w:r>
      <w:r w:rsidRPr="00F5083A">
        <w:rPr>
          <w:sz w:val="28"/>
          <w:szCs w:val="28"/>
        </w:rPr>
        <w:t>в рамках реализации мероприятия</w:t>
      </w:r>
      <w:r>
        <w:rPr>
          <w:sz w:val="28"/>
          <w:szCs w:val="28"/>
        </w:rPr>
        <w:t xml:space="preserve"> «стимулирование отдельных категорий работников образовательных учреждений</w:t>
      </w:r>
      <w:r w:rsidRPr="00F5083A">
        <w:rPr>
          <w:sz w:val="28"/>
          <w:szCs w:val="28"/>
        </w:rPr>
        <w:t xml:space="preserve"> муниципальной программы «Развитие образования в Усть-Лабинском районе»</w:t>
      </w:r>
      <w:r>
        <w:rPr>
          <w:sz w:val="28"/>
          <w:szCs w:val="28"/>
        </w:rPr>
        <w:t>.</w:t>
      </w:r>
    </w:p>
    <w:p w:rsidR="00A37583" w:rsidRDefault="00A37583" w:rsidP="00AF453B">
      <w:pPr>
        <w:tabs>
          <w:tab w:val="left" w:pos="996"/>
        </w:tabs>
        <w:ind w:left="480"/>
        <w:jc w:val="both"/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ind w:left="480"/>
        <w:jc w:val="both"/>
        <w:rPr>
          <w:sz w:val="28"/>
          <w:szCs w:val="28"/>
        </w:rPr>
      </w:pPr>
    </w:p>
    <w:p w:rsidR="00A37583" w:rsidRDefault="00A37583" w:rsidP="00AF453B">
      <w:pPr>
        <w:tabs>
          <w:tab w:val="left" w:pos="996"/>
        </w:tabs>
        <w:ind w:left="480"/>
        <w:jc w:val="both"/>
        <w:rPr>
          <w:sz w:val="28"/>
          <w:szCs w:val="28"/>
        </w:rPr>
      </w:pPr>
    </w:p>
    <w:p w:rsidR="00A37583" w:rsidRPr="0004103C" w:rsidRDefault="00A37583" w:rsidP="00AF453B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103C">
        <w:rPr>
          <w:sz w:val="28"/>
          <w:szCs w:val="28"/>
        </w:rPr>
        <w:t>ачальн</w:t>
      </w:r>
      <w:r>
        <w:rPr>
          <w:sz w:val="28"/>
          <w:szCs w:val="28"/>
        </w:rPr>
        <w:t>ик у</w:t>
      </w:r>
      <w:r w:rsidRPr="0004103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04103C">
        <w:rPr>
          <w:sz w:val="28"/>
          <w:szCs w:val="28"/>
        </w:rPr>
        <w:t xml:space="preserve"> образованием </w:t>
      </w:r>
    </w:p>
    <w:p w:rsidR="00A37583" w:rsidRPr="0004103C" w:rsidRDefault="00A37583" w:rsidP="00AF453B">
      <w:pPr>
        <w:pStyle w:val="BodyText3"/>
        <w:spacing w:after="0"/>
        <w:jc w:val="both"/>
        <w:rPr>
          <w:sz w:val="28"/>
          <w:szCs w:val="28"/>
        </w:rPr>
      </w:pPr>
      <w:r w:rsidRPr="0004103C">
        <w:rPr>
          <w:sz w:val="28"/>
          <w:szCs w:val="28"/>
        </w:rPr>
        <w:t xml:space="preserve">администрации муниципального </w:t>
      </w:r>
    </w:p>
    <w:p w:rsidR="00A37583" w:rsidRDefault="00A37583" w:rsidP="00AF453B">
      <w:pPr>
        <w:tabs>
          <w:tab w:val="left" w:pos="996"/>
        </w:tabs>
        <w:jc w:val="both"/>
        <w:rPr>
          <w:sz w:val="28"/>
          <w:szCs w:val="28"/>
        </w:rPr>
      </w:pPr>
      <w:r w:rsidRPr="0004103C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А.А.Баженова</w:t>
      </w: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</w:p>
    <w:p w:rsidR="00A37583" w:rsidRDefault="00A37583" w:rsidP="008F6012">
      <w:pPr>
        <w:tabs>
          <w:tab w:val="left" w:pos="996"/>
        </w:tabs>
        <w:ind w:firstLine="3960"/>
        <w:rPr>
          <w:sz w:val="28"/>
          <w:szCs w:val="28"/>
        </w:rPr>
      </w:pPr>
      <w:r w:rsidRPr="00402D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02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Условиям </w:t>
      </w:r>
      <w:r w:rsidRPr="00F02795">
        <w:rPr>
          <w:sz w:val="28"/>
          <w:szCs w:val="28"/>
        </w:rPr>
        <w:t xml:space="preserve">осуществления денежных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выплат отдельным категориям работников</w:t>
      </w:r>
      <w:r>
        <w:rPr>
          <w:sz w:val="28"/>
          <w:szCs w:val="28"/>
        </w:rPr>
        <w:t xml:space="preserve">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</w:t>
      </w:r>
      <w:r w:rsidRPr="00F02795">
        <w:rPr>
          <w:sz w:val="28"/>
          <w:szCs w:val="28"/>
        </w:rPr>
        <w:t xml:space="preserve">учреждений </w:t>
      </w:r>
    </w:p>
    <w:p w:rsidR="00A37583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A37583" w:rsidRPr="00F02795" w:rsidRDefault="00A37583" w:rsidP="008F6012">
      <w:pPr>
        <w:tabs>
          <w:tab w:val="left" w:pos="0"/>
        </w:tabs>
        <w:autoSpaceDE w:val="0"/>
        <w:autoSpaceDN w:val="0"/>
        <w:adjustRightInd w:val="0"/>
        <w:ind w:right="-38" w:firstLine="3960"/>
        <w:outlineLvl w:val="0"/>
        <w:rPr>
          <w:sz w:val="28"/>
          <w:szCs w:val="28"/>
        </w:rPr>
      </w:pPr>
      <w:r w:rsidRPr="00F02795">
        <w:rPr>
          <w:sz w:val="28"/>
          <w:szCs w:val="28"/>
        </w:rPr>
        <w:t>Усть-Лабинский район</w:t>
      </w:r>
    </w:p>
    <w:p w:rsidR="00A37583" w:rsidRDefault="00A37583" w:rsidP="00D722B8">
      <w:pPr>
        <w:tabs>
          <w:tab w:val="left" w:pos="996"/>
        </w:tabs>
        <w:jc w:val="center"/>
        <w:rPr>
          <w:b/>
          <w:bCs/>
          <w:sz w:val="28"/>
          <w:szCs w:val="28"/>
        </w:rPr>
      </w:pPr>
    </w:p>
    <w:p w:rsidR="00A37583" w:rsidRDefault="00A37583" w:rsidP="00D722B8">
      <w:pPr>
        <w:tabs>
          <w:tab w:val="left" w:pos="996"/>
        </w:tabs>
        <w:jc w:val="center"/>
        <w:rPr>
          <w:b/>
          <w:bCs/>
          <w:sz w:val="28"/>
          <w:szCs w:val="28"/>
        </w:rPr>
      </w:pPr>
    </w:p>
    <w:p w:rsidR="00A37583" w:rsidRPr="00A436C2" w:rsidRDefault="00A37583" w:rsidP="00D722B8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A436C2">
        <w:rPr>
          <w:b/>
          <w:bCs/>
          <w:sz w:val="28"/>
          <w:szCs w:val="28"/>
        </w:rPr>
        <w:t>ПЕРЕЧЕНЬ</w:t>
      </w:r>
    </w:p>
    <w:p w:rsidR="00A37583" w:rsidRPr="00A436C2" w:rsidRDefault="00A37583" w:rsidP="00D722B8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A436C2">
        <w:rPr>
          <w:b/>
          <w:bCs/>
          <w:sz w:val="28"/>
          <w:szCs w:val="28"/>
        </w:rPr>
        <w:t>отдельных катег</w:t>
      </w:r>
      <w:r>
        <w:rPr>
          <w:b/>
          <w:bCs/>
          <w:sz w:val="28"/>
          <w:szCs w:val="28"/>
        </w:rPr>
        <w:t xml:space="preserve">орий работников муниципального бюджетного </w:t>
      </w:r>
      <w:r w:rsidRPr="00A436C2">
        <w:rPr>
          <w:b/>
          <w:bCs/>
          <w:sz w:val="28"/>
          <w:szCs w:val="28"/>
        </w:rPr>
        <w:t xml:space="preserve">учреждения «Центр развития образования» муниципального образования </w:t>
      </w:r>
    </w:p>
    <w:p w:rsidR="00A37583" w:rsidRPr="00A436C2" w:rsidRDefault="00A37583" w:rsidP="00D722B8">
      <w:pPr>
        <w:tabs>
          <w:tab w:val="left" w:pos="996"/>
        </w:tabs>
        <w:jc w:val="center"/>
        <w:rPr>
          <w:b/>
          <w:bCs/>
          <w:sz w:val="28"/>
          <w:szCs w:val="28"/>
        </w:rPr>
      </w:pPr>
      <w:r w:rsidRPr="00A436C2">
        <w:rPr>
          <w:b/>
          <w:bCs/>
          <w:sz w:val="28"/>
          <w:szCs w:val="28"/>
        </w:rPr>
        <w:t>Усть-Лабинский район</w:t>
      </w:r>
    </w:p>
    <w:p w:rsidR="00A37583" w:rsidRDefault="00A37583" w:rsidP="00D722B8">
      <w:pPr>
        <w:tabs>
          <w:tab w:val="left" w:pos="996"/>
        </w:tabs>
        <w:jc w:val="both"/>
        <w:rPr>
          <w:sz w:val="28"/>
          <w:szCs w:val="28"/>
        </w:rPr>
      </w:pP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Другие педагогические работники (заведующий структурным подразделением, методист).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Учебно-вспомогательный персонал (секретарь-машинистка, библиотекарь, инженер, оператор ЭВМ). </w:t>
      </w: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</w:p>
    <w:p w:rsidR="00A37583" w:rsidRDefault="00A37583" w:rsidP="00A436C2">
      <w:pPr>
        <w:tabs>
          <w:tab w:val="left" w:pos="9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выплаты осуществлять </w:t>
      </w:r>
      <w:r w:rsidRPr="00F5083A">
        <w:rPr>
          <w:sz w:val="28"/>
          <w:szCs w:val="28"/>
        </w:rPr>
        <w:t xml:space="preserve">в рамках реализации мероприятия </w:t>
      </w:r>
      <w:r>
        <w:rPr>
          <w:sz w:val="28"/>
          <w:szCs w:val="28"/>
        </w:rPr>
        <w:t xml:space="preserve">«стимулирование отдельных категорий работников образовательных учреждений» </w:t>
      </w:r>
      <w:r w:rsidRPr="00F5083A">
        <w:rPr>
          <w:sz w:val="28"/>
          <w:szCs w:val="28"/>
        </w:rPr>
        <w:t>муниципальной программы «Развитие образования в Усть-Лабинском районе»</w:t>
      </w:r>
      <w:r>
        <w:rPr>
          <w:sz w:val="28"/>
          <w:szCs w:val="28"/>
        </w:rPr>
        <w:t>.</w:t>
      </w:r>
    </w:p>
    <w:p w:rsidR="00A37583" w:rsidRDefault="00A37583" w:rsidP="00A436C2">
      <w:pPr>
        <w:tabs>
          <w:tab w:val="left" w:pos="996"/>
        </w:tabs>
        <w:jc w:val="both"/>
        <w:rPr>
          <w:sz w:val="28"/>
          <w:szCs w:val="28"/>
        </w:rPr>
      </w:pPr>
    </w:p>
    <w:p w:rsidR="00A37583" w:rsidRDefault="00A37583" w:rsidP="00A436C2">
      <w:pPr>
        <w:tabs>
          <w:tab w:val="left" w:pos="996"/>
        </w:tabs>
        <w:jc w:val="both"/>
        <w:rPr>
          <w:sz w:val="28"/>
          <w:szCs w:val="28"/>
        </w:rPr>
      </w:pPr>
    </w:p>
    <w:p w:rsidR="00A37583" w:rsidRDefault="00A37583" w:rsidP="00A436C2">
      <w:pPr>
        <w:pStyle w:val="BodyText3"/>
        <w:spacing w:after="0"/>
        <w:jc w:val="both"/>
        <w:rPr>
          <w:sz w:val="28"/>
          <w:szCs w:val="28"/>
        </w:rPr>
      </w:pPr>
    </w:p>
    <w:p w:rsidR="00A37583" w:rsidRPr="0004103C" w:rsidRDefault="00A37583" w:rsidP="00A436C2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103C">
        <w:rPr>
          <w:sz w:val="28"/>
          <w:szCs w:val="28"/>
        </w:rPr>
        <w:t>ачальн</w:t>
      </w:r>
      <w:r>
        <w:rPr>
          <w:sz w:val="28"/>
          <w:szCs w:val="28"/>
        </w:rPr>
        <w:t xml:space="preserve">ик </w:t>
      </w:r>
      <w:r w:rsidRPr="0004103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4103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04103C">
        <w:rPr>
          <w:sz w:val="28"/>
          <w:szCs w:val="28"/>
        </w:rPr>
        <w:t xml:space="preserve"> образованием </w:t>
      </w:r>
    </w:p>
    <w:p w:rsidR="00A37583" w:rsidRPr="0004103C" w:rsidRDefault="00A37583" w:rsidP="00A436C2">
      <w:pPr>
        <w:pStyle w:val="BodyText3"/>
        <w:spacing w:after="0"/>
        <w:jc w:val="both"/>
        <w:rPr>
          <w:sz w:val="28"/>
          <w:szCs w:val="28"/>
        </w:rPr>
      </w:pPr>
      <w:r w:rsidRPr="0004103C">
        <w:rPr>
          <w:sz w:val="28"/>
          <w:szCs w:val="28"/>
        </w:rPr>
        <w:t xml:space="preserve">администрации муниципального </w:t>
      </w:r>
    </w:p>
    <w:p w:rsidR="00A37583" w:rsidRDefault="00A37583" w:rsidP="00A436C2">
      <w:pPr>
        <w:tabs>
          <w:tab w:val="left" w:pos="996"/>
        </w:tabs>
        <w:jc w:val="both"/>
        <w:rPr>
          <w:sz w:val="28"/>
          <w:szCs w:val="28"/>
        </w:rPr>
      </w:pPr>
      <w:r w:rsidRPr="0004103C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А.А.Баженова</w:t>
      </w:r>
    </w:p>
    <w:sectPr w:rsidR="00A37583" w:rsidSect="00BB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433"/>
    <w:multiLevelType w:val="hybridMultilevel"/>
    <w:tmpl w:val="F57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6B10"/>
    <w:multiLevelType w:val="hybridMultilevel"/>
    <w:tmpl w:val="F57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0AB"/>
    <w:rsid w:val="00020C0A"/>
    <w:rsid w:val="00040BF4"/>
    <w:rsid w:val="0004103C"/>
    <w:rsid w:val="00056EF2"/>
    <w:rsid w:val="00060DF2"/>
    <w:rsid w:val="000645FF"/>
    <w:rsid w:val="00096D54"/>
    <w:rsid w:val="000A7626"/>
    <w:rsid w:val="000B6EC9"/>
    <w:rsid w:val="000C3ECD"/>
    <w:rsid w:val="000C6031"/>
    <w:rsid w:val="000E1493"/>
    <w:rsid w:val="0012024D"/>
    <w:rsid w:val="00120913"/>
    <w:rsid w:val="00126369"/>
    <w:rsid w:val="001451E4"/>
    <w:rsid w:val="00165C72"/>
    <w:rsid w:val="001756DC"/>
    <w:rsid w:val="00187F14"/>
    <w:rsid w:val="00191A93"/>
    <w:rsid w:val="001B38A8"/>
    <w:rsid w:val="001C2820"/>
    <w:rsid w:val="0020025B"/>
    <w:rsid w:val="00226CA7"/>
    <w:rsid w:val="002C357B"/>
    <w:rsid w:val="002F2E9D"/>
    <w:rsid w:val="003A42B7"/>
    <w:rsid w:val="003A603C"/>
    <w:rsid w:val="003E4D5E"/>
    <w:rsid w:val="00402DD9"/>
    <w:rsid w:val="004312FC"/>
    <w:rsid w:val="0044034C"/>
    <w:rsid w:val="00496906"/>
    <w:rsid w:val="004D2D03"/>
    <w:rsid w:val="004D51FB"/>
    <w:rsid w:val="0050530E"/>
    <w:rsid w:val="005600AB"/>
    <w:rsid w:val="005666D1"/>
    <w:rsid w:val="0058006E"/>
    <w:rsid w:val="005B6269"/>
    <w:rsid w:val="005D5DD3"/>
    <w:rsid w:val="005F1F1C"/>
    <w:rsid w:val="00633ADE"/>
    <w:rsid w:val="0063426C"/>
    <w:rsid w:val="0065114C"/>
    <w:rsid w:val="00680767"/>
    <w:rsid w:val="00684706"/>
    <w:rsid w:val="00696D05"/>
    <w:rsid w:val="006C5BF9"/>
    <w:rsid w:val="006E63E9"/>
    <w:rsid w:val="007071CB"/>
    <w:rsid w:val="00711522"/>
    <w:rsid w:val="00733F1A"/>
    <w:rsid w:val="007513BB"/>
    <w:rsid w:val="00755AFA"/>
    <w:rsid w:val="00776061"/>
    <w:rsid w:val="007779BE"/>
    <w:rsid w:val="007B5790"/>
    <w:rsid w:val="007B68D1"/>
    <w:rsid w:val="00830894"/>
    <w:rsid w:val="00851F1F"/>
    <w:rsid w:val="00861F21"/>
    <w:rsid w:val="00886527"/>
    <w:rsid w:val="008A0597"/>
    <w:rsid w:val="008A158F"/>
    <w:rsid w:val="008A2364"/>
    <w:rsid w:val="008E7FDA"/>
    <w:rsid w:val="008F6012"/>
    <w:rsid w:val="009075ED"/>
    <w:rsid w:val="009A048F"/>
    <w:rsid w:val="009C5A29"/>
    <w:rsid w:val="009D7BC4"/>
    <w:rsid w:val="00A013B8"/>
    <w:rsid w:val="00A10824"/>
    <w:rsid w:val="00A37583"/>
    <w:rsid w:val="00A436C2"/>
    <w:rsid w:val="00A63AC1"/>
    <w:rsid w:val="00A72E51"/>
    <w:rsid w:val="00A7348B"/>
    <w:rsid w:val="00AB307C"/>
    <w:rsid w:val="00AE0926"/>
    <w:rsid w:val="00AE69A3"/>
    <w:rsid w:val="00AF453B"/>
    <w:rsid w:val="00B245C7"/>
    <w:rsid w:val="00B92950"/>
    <w:rsid w:val="00B97FA2"/>
    <w:rsid w:val="00BB3B85"/>
    <w:rsid w:val="00BD3A90"/>
    <w:rsid w:val="00BE5EBD"/>
    <w:rsid w:val="00C02469"/>
    <w:rsid w:val="00C767D3"/>
    <w:rsid w:val="00C80FC8"/>
    <w:rsid w:val="00C93400"/>
    <w:rsid w:val="00C95AF7"/>
    <w:rsid w:val="00CF3A40"/>
    <w:rsid w:val="00D067D9"/>
    <w:rsid w:val="00D51F05"/>
    <w:rsid w:val="00D722B8"/>
    <w:rsid w:val="00DB0BC6"/>
    <w:rsid w:val="00E46E50"/>
    <w:rsid w:val="00E563F7"/>
    <w:rsid w:val="00E82DEF"/>
    <w:rsid w:val="00E95A0F"/>
    <w:rsid w:val="00EA0542"/>
    <w:rsid w:val="00F02795"/>
    <w:rsid w:val="00F17BEF"/>
    <w:rsid w:val="00F275DD"/>
    <w:rsid w:val="00F5083A"/>
    <w:rsid w:val="00F53582"/>
    <w:rsid w:val="00F711D5"/>
    <w:rsid w:val="00FA3C54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1F1C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1F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1F1C"/>
    <w:rPr>
      <w:rFonts w:ascii="Cambria" w:hAnsi="Cambria" w:cs="Cambria"/>
      <w:i/>
      <w:iCs/>
      <w:color w:val="40404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5600AB"/>
    <w:pPr>
      <w:jc w:val="center"/>
    </w:pPr>
    <w:rPr>
      <w:sz w:val="28"/>
      <w:szCs w:val="28"/>
    </w:rPr>
  </w:style>
  <w:style w:type="paragraph" w:customStyle="1" w:styleId="formattexttopleveltext">
    <w:name w:val="formattext topleveltext"/>
    <w:basedOn w:val="Normal"/>
    <w:uiPriority w:val="99"/>
    <w:rsid w:val="005600A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5F1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5F1F1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5F1F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F1F1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F1F1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F1C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2C357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C35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F45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453B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622</TotalTime>
  <Pages>7</Pages>
  <Words>1657</Words>
  <Characters>9445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</cp:lastModifiedBy>
  <cp:revision>33</cp:revision>
  <cp:lastPrinted>2021-05-18T08:31:00Z</cp:lastPrinted>
  <dcterms:created xsi:type="dcterms:W3CDTF">2021-03-30T04:10:00Z</dcterms:created>
  <dcterms:modified xsi:type="dcterms:W3CDTF">2021-05-19T05:24:00Z</dcterms:modified>
</cp:coreProperties>
</file>