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995015">
      <w:pPr>
        <w:spacing w:before="69"/>
        <w:ind w:right="560"/>
        <w:jc w:val="right"/>
        <w:rPr>
          <w:b/>
          <w:sz w:val="28"/>
        </w:rPr>
      </w:pPr>
      <w:r>
        <w:rPr>
          <w:b/>
          <w:color w:val="25282E"/>
          <w:spacing w:val="-2"/>
          <w:sz w:val="28"/>
        </w:rPr>
        <w:t>Приложение №2</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995015">
      <w:pPr>
        <w:tabs>
          <w:tab w:val="left" w:pos="6862"/>
        </w:tabs>
        <w:ind w:left="1886"/>
        <w:rPr>
          <w:b/>
          <w:sz w:val="28"/>
        </w:rPr>
      </w:pPr>
      <w:r>
        <w:rPr>
          <w:b/>
          <w:spacing w:val="-2"/>
          <w:sz w:val="28"/>
        </w:rPr>
        <w:t>Братского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995015" w:rsidRDefault="00995015" w:rsidP="00995015">
      <w:pPr>
        <w:spacing w:line="23" w:lineRule="atLeast"/>
        <w:ind w:firstLine="709"/>
        <w:jc w:val="both"/>
        <w:rPr>
          <w:sz w:val="28"/>
          <w:szCs w:val="28"/>
        </w:rPr>
      </w:pPr>
      <w:r>
        <w:rPr>
          <w:sz w:val="28"/>
          <w:szCs w:val="28"/>
        </w:rPr>
        <w:t>Общая характеристика а</w:t>
      </w:r>
      <w:r w:rsidRPr="008B5F5F">
        <w:rPr>
          <w:sz w:val="28"/>
          <w:szCs w:val="28"/>
        </w:rPr>
        <w:t>дминистративно-территориально</w:t>
      </w:r>
      <w:r>
        <w:rPr>
          <w:sz w:val="28"/>
          <w:szCs w:val="28"/>
        </w:rPr>
        <w:t>го</w:t>
      </w:r>
      <w:r w:rsidRPr="008B5F5F">
        <w:rPr>
          <w:sz w:val="28"/>
          <w:szCs w:val="28"/>
        </w:rPr>
        <w:t xml:space="preserve"> устройств</w:t>
      </w:r>
      <w:r>
        <w:rPr>
          <w:sz w:val="28"/>
          <w:szCs w:val="28"/>
        </w:rPr>
        <w:t>а поселения.</w:t>
      </w:r>
    </w:p>
    <w:p w:rsidR="00995015" w:rsidRPr="003B66B9" w:rsidRDefault="00995015" w:rsidP="00995015">
      <w:pPr>
        <w:spacing w:line="23" w:lineRule="atLeast"/>
        <w:ind w:firstLine="709"/>
        <w:jc w:val="both"/>
        <w:rPr>
          <w:sz w:val="28"/>
          <w:szCs w:val="28"/>
        </w:rPr>
      </w:pPr>
      <w:r w:rsidRPr="003B66B9">
        <w:rPr>
          <w:sz w:val="28"/>
          <w:szCs w:val="28"/>
        </w:rPr>
        <w:t xml:space="preserve">Братское сельское поселение расположено в восточной части УстьЛабинского района в 35 км от районного цента (г. Усть-Лабинск) и 105 км от краевого центра (г. Краснодар). Муниципальное образование Братское сельское поселение Усть-Лабинского района Краснодарского края наделено статусом сельского поселения Законом Краснодарского края от 25 мая 2004 г. № 727-КЗ с административным центром – хутор Братский. </w:t>
      </w:r>
    </w:p>
    <w:p w:rsidR="00995015" w:rsidRPr="003B66B9" w:rsidRDefault="00995015" w:rsidP="00995015">
      <w:pPr>
        <w:spacing w:line="23" w:lineRule="atLeast"/>
        <w:ind w:firstLine="709"/>
        <w:jc w:val="both"/>
        <w:rPr>
          <w:sz w:val="28"/>
          <w:szCs w:val="28"/>
        </w:rPr>
      </w:pPr>
      <w:r w:rsidRPr="003B66B9">
        <w:rPr>
          <w:sz w:val="28"/>
          <w:szCs w:val="28"/>
        </w:rPr>
        <w:t xml:space="preserve">Границы сельского поселения установлены на основании Закона Краснодарского края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принятого Законодательным Собранием Краснодарского края 25 мая 2004 года и граничат: </w:t>
      </w:r>
    </w:p>
    <w:p w:rsidR="00995015" w:rsidRPr="003B66B9" w:rsidRDefault="00995015" w:rsidP="00995015">
      <w:pPr>
        <w:spacing w:line="23" w:lineRule="atLeast"/>
        <w:ind w:firstLine="709"/>
        <w:jc w:val="both"/>
        <w:rPr>
          <w:sz w:val="28"/>
          <w:szCs w:val="28"/>
        </w:rPr>
      </w:pPr>
      <w:r w:rsidRPr="003B66B9">
        <w:rPr>
          <w:sz w:val="28"/>
          <w:szCs w:val="28"/>
        </w:rPr>
        <w:t xml:space="preserve">- на северо-востоке – с Александровским сельским поселением; - на юго-востоке – с Тбилисским и Курганинским районами; </w:t>
      </w:r>
    </w:p>
    <w:p w:rsidR="00995015" w:rsidRPr="003B66B9" w:rsidRDefault="00995015" w:rsidP="00995015">
      <w:pPr>
        <w:spacing w:line="23" w:lineRule="atLeast"/>
        <w:ind w:firstLine="709"/>
        <w:jc w:val="both"/>
        <w:rPr>
          <w:sz w:val="28"/>
          <w:szCs w:val="28"/>
        </w:rPr>
      </w:pPr>
      <w:r w:rsidRPr="003B66B9">
        <w:rPr>
          <w:sz w:val="28"/>
          <w:szCs w:val="28"/>
        </w:rPr>
        <w:t>- на юге – с Некрасовским, Новолабинским, Тенгинским сельскими поселениями; - на юго-западе – с Усть-Лабинским городским и Двубратским сельским поселениями;</w:t>
      </w:r>
    </w:p>
    <w:p w:rsidR="00995015" w:rsidRPr="003B66B9" w:rsidRDefault="00995015" w:rsidP="00995015">
      <w:pPr>
        <w:spacing w:line="23" w:lineRule="atLeast"/>
        <w:ind w:firstLine="709"/>
        <w:jc w:val="both"/>
        <w:rPr>
          <w:sz w:val="28"/>
          <w:szCs w:val="28"/>
        </w:rPr>
      </w:pPr>
      <w:r w:rsidRPr="003B66B9">
        <w:rPr>
          <w:sz w:val="28"/>
          <w:szCs w:val="28"/>
        </w:rPr>
        <w:t xml:space="preserve"> - на северо-западе – с Ладожским сельским поселением. </w:t>
      </w:r>
    </w:p>
    <w:p w:rsidR="00995015" w:rsidRPr="003B66B9" w:rsidRDefault="00995015" w:rsidP="00995015">
      <w:pPr>
        <w:spacing w:line="23" w:lineRule="atLeast"/>
        <w:ind w:firstLine="709"/>
        <w:jc w:val="both"/>
        <w:rPr>
          <w:sz w:val="28"/>
          <w:szCs w:val="28"/>
        </w:rPr>
      </w:pPr>
      <w:r w:rsidRPr="003B66B9">
        <w:rPr>
          <w:sz w:val="28"/>
          <w:szCs w:val="28"/>
        </w:rPr>
        <w:t>В состав сельского поселения входят 9 хуторов: Братский, Бо</w:t>
      </w:r>
      <w:r w:rsidR="0079058B">
        <w:rPr>
          <w:sz w:val="28"/>
          <w:szCs w:val="28"/>
        </w:rPr>
        <w:t>л</w:t>
      </w:r>
      <w:r w:rsidRPr="003B66B9">
        <w:rPr>
          <w:sz w:val="28"/>
          <w:szCs w:val="28"/>
        </w:rPr>
        <w:t>гов, Калининский, Новоекатериновка, Новоселовка, Саратовский, Северский, Семенов и Херсонский. Общая площадь земель поселения составляет 42,17 км2 . В населенных пунктах сельского поселения по состоянию на 01.01.2021 г. проживает 4898 человека или 7,4 % от общей численности сельского населения Усть-Лабинского района. Плотность населения – 116 чел./км2 .</w:t>
      </w:r>
    </w:p>
    <w:p w:rsidR="00995015" w:rsidRPr="00995015" w:rsidRDefault="00995015" w:rsidP="00995015">
      <w:pPr>
        <w:spacing w:line="23" w:lineRule="atLeast"/>
        <w:ind w:firstLine="709"/>
        <w:jc w:val="both"/>
        <w:rPr>
          <w:b/>
          <w:sz w:val="28"/>
          <w:szCs w:val="28"/>
        </w:rPr>
      </w:pPr>
      <w:r w:rsidRPr="00C622F9">
        <w:rPr>
          <w:sz w:val="28"/>
          <w:szCs w:val="28"/>
        </w:rPr>
        <w:t xml:space="preserve"> Населенные пункты </w:t>
      </w:r>
      <w:r>
        <w:rPr>
          <w:sz w:val="28"/>
          <w:szCs w:val="28"/>
        </w:rPr>
        <w:t>поселения</w:t>
      </w:r>
      <w:r w:rsidRPr="00C622F9">
        <w:rPr>
          <w:sz w:val="28"/>
          <w:szCs w:val="28"/>
        </w:rPr>
        <w:t xml:space="preserve"> в зависимости от численности населения по подразделяются на группы в соответствии с</w:t>
      </w:r>
      <w:r>
        <w:rPr>
          <w:sz w:val="28"/>
          <w:szCs w:val="28"/>
        </w:rPr>
        <w:t xml:space="preserve"> Нормативами градостроительного проектираования Кра</w:t>
      </w:r>
      <w:r w:rsidR="00F93717">
        <w:rPr>
          <w:sz w:val="28"/>
          <w:szCs w:val="28"/>
        </w:rPr>
        <w:t>снодарского края</w:t>
      </w:r>
      <w:bookmarkStart w:id="0" w:name="_GoBack"/>
      <w:bookmarkEnd w:id="0"/>
      <w:r w:rsidRPr="00C622F9">
        <w:rPr>
          <w:sz w:val="28"/>
          <w:szCs w:val="28"/>
        </w:rPr>
        <w:t>.</w:t>
      </w:r>
    </w:p>
    <w:p w:rsidR="00995015" w:rsidRPr="00995015" w:rsidRDefault="00995015" w:rsidP="00995015">
      <w:pPr>
        <w:ind w:firstLine="709"/>
        <w:jc w:val="right"/>
        <w:rPr>
          <w:b/>
          <w:sz w:val="28"/>
          <w:szCs w:val="28"/>
        </w:rPr>
      </w:pPr>
      <w:r w:rsidRPr="00995015">
        <w:rPr>
          <w:b/>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995015" w:rsidRPr="00526AE1" w:rsidTr="00995015">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995015" w:rsidRPr="00526AE1" w:rsidRDefault="00995015" w:rsidP="00995015">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995015" w:rsidRPr="00526AE1" w:rsidRDefault="00995015" w:rsidP="00995015">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995015" w:rsidRPr="00526AE1" w:rsidRDefault="00995015" w:rsidP="00995015">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995015" w:rsidRDefault="00995015" w:rsidP="00995015">
            <w:pPr>
              <w:spacing w:before="240" w:after="240"/>
              <w:jc w:val="center"/>
            </w:pPr>
            <w:r>
              <w:t>Группа населенного пункта</w:t>
            </w:r>
          </w:p>
        </w:tc>
      </w:tr>
      <w:tr w:rsidR="00995015" w:rsidRPr="00526AE1" w:rsidTr="00995015">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Pr="00526AE1" w:rsidRDefault="00995015" w:rsidP="00995015">
            <w:pPr>
              <w:spacing w:before="240" w:after="240"/>
            </w:pPr>
            <w:r>
              <w:t>Хутор Болгов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Pr="00526AE1" w:rsidRDefault="00995015" w:rsidP="00995015">
            <w:pPr>
              <w:spacing w:before="240" w:after="240"/>
              <w:jc w:val="center"/>
            </w:pPr>
            <w:r>
              <w:t>1,9</w:t>
            </w:r>
          </w:p>
        </w:tc>
        <w:tc>
          <w:tcPr>
            <w:tcW w:w="4604" w:type="dxa"/>
            <w:tcBorders>
              <w:top w:val="single" w:sz="6" w:space="0" w:color="A2A9B1"/>
              <w:left w:val="single" w:sz="6" w:space="0" w:color="A2A9B1"/>
              <w:bottom w:val="single" w:sz="6" w:space="0" w:color="A2A9B1"/>
              <w:right w:val="single" w:sz="6" w:space="0" w:color="A2A9B1"/>
            </w:tcBorders>
          </w:tcPr>
          <w:p w:rsidR="00995015" w:rsidRPr="00526AE1" w:rsidRDefault="00995015" w:rsidP="00995015">
            <w:r w:rsidRPr="00225542">
              <w:t>Большой сельский населенный пункт</w:t>
            </w:r>
          </w:p>
        </w:tc>
      </w:tr>
      <w:tr w:rsidR="00995015" w:rsidRPr="00526AE1" w:rsidTr="00995015">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Pr="00526AE1" w:rsidRDefault="00995015" w:rsidP="00995015">
            <w:pPr>
              <w:spacing w:before="240" w:after="240"/>
            </w:pPr>
            <w:r>
              <w:t>хутор Семенов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Pr="00526AE1" w:rsidRDefault="00995015" w:rsidP="00995015">
            <w:pPr>
              <w:spacing w:before="240" w:after="240"/>
              <w:jc w:val="center"/>
            </w:pPr>
            <w:r>
              <w:t>0,2</w:t>
            </w:r>
          </w:p>
        </w:tc>
        <w:tc>
          <w:tcPr>
            <w:tcW w:w="4604" w:type="dxa"/>
            <w:tcBorders>
              <w:top w:val="single" w:sz="6" w:space="0" w:color="A2A9B1"/>
              <w:left w:val="single" w:sz="6" w:space="0" w:color="A2A9B1"/>
              <w:bottom w:val="single" w:sz="6" w:space="0" w:color="A2A9B1"/>
              <w:right w:val="single" w:sz="6" w:space="0" w:color="A2A9B1"/>
            </w:tcBorders>
          </w:tcPr>
          <w:p w:rsidR="00995015" w:rsidRPr="00526AE1" w:rsidRDefault="00995015" w:rsidP="00995015">
            <w:r>
              <w:t>Малый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Северский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0,03</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Малый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Новоекатериновка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0,1</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Малый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Новоселовка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0,1</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Малый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Братский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1,4</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Средний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Херсонский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0,08</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Малый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Саратовский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0,7</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Средний</w:t>
            </w:r>
            <w:r w:rsidRPr="00225542">
              <w:t xml:space="preserve"> сельский населенный пункт</w:t>
            </w:r>
          </w:p>
        </w:tc>
      </w:tr>
      <w:tr w:rsidR="00995015" w:rsidRPr="00526AE1" w:rsidTr="0099501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995015" w:rsidRPr="00526AE1" w:rsidRDefault="00995015" w:rsidP="0099501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pPr>
            <w:r>
              <w:t>Хутор Калининский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995015" w:rsidRDefault="00995015" w:rsidP="00995015">
            <w:pPr>
              <w:spacing w:before="240" w:after="240"/>
              <w:jc w:val="center"/>
            </w:pPr>
            <w:r>
              <w:t>0,6</w:t>
            </w:r>
          </w:p>
        </w:tc>
        <w:tc>
          <w:tcPr>
            <w:tcW w:w="4604" w:type="dxa"/>
            <w:tcBorders>
              <w:top w:val="single" w:sz="6" w:space="0" w:color="A2A9B1"/>
              <w:left w:val="single" w:sz="6" w:space="0" w:color="A2A9B1"/>
              <w:bottom w:val="single" w:sz="6" w:space="0" w:color="A2A9B1"/>
              <w:right w:val="single" w:sz="6" w:space="0" w:color="A2A9B1"/>
            </w:tcBorders>
          </w:tcPr>
          <w:p w:rsidR="00995015" w:rsidRDefault="00995015" w:rsidP="00995015">
            <w:r>
              <w:t>Средний</w:t>
            </w:r>
            <w:r w:rsidRPr="00225542">
              <w:t xml:space="preserve"> сельский населенный пункт</w:t>
            </w:r>
          </w:p>
        </w:tc>
      </w:tr>
    </w:tbl>
    <w:p w:rsidR="00995015" w:rsidRDefault="00995015" w:rsidP="00995015">
      <w:pPr>
        <w:ind w:firstLine="709"/>
        <w:jc w:val="both"/>
        <w:rPr>
          <w:sz w:val="28"/>
          <w:szCs w:val="28"/>
        </w:rPr>
      </w:pPr>
    </w:p>
    <w:p w:rsidR="003C07C5" w:rsidRDefault="003C07C5" w:rsidP="003C07C5">
      <w:pPr>
        <w:suppressAutoHyphens/>
        <w:spacing w:line="23" w:lineRule="atLeast"/>
        <w:ind w:right="170" w:firstLine="709"/>
        <w:jc w:val="both"/>
        <w:rPr>
          <w:rFonts w:eastAsia="Arial Unicode MS" w:cs="Tahoma"/>
          <w:sz w:val="28"/>
          <w:szCs w:val="28"/>
        </w:rPr>
      </w:pPr>
    </w:p>
    <w:p w:rsidR="00AC7DD6" w:rsidRDefault="00AC7DD6">
      <w:pPr>
        <w:pStyle w:val="a3"/>
        <w:spacing w:before="11"/>
        <w:ind w:left="0" w:firstLine="0"/>
        <w:jc w:val="left"/>
        <w:rPr>
          <w:b/>
          <w:sz w:val="8"/>
        </w:rPr>
      </w:pPr>
    </w:p>
    <w:p w:rsidR="00AC7DD6" w:rsidRDefault="00AC7DD6">
      <w:pPr>
        <w:pStyle w:val="a3"/>
        <w:ind w:left="0" w:firstLine="0"/>
        <w:jc w:val="left"/>
        <w:rPr>
          <w:b/>
          <w:sz w:val="30"/>
        </w:rPr>
      </w:pPr>
    </w:p>
    <w:p w:rsidR="00AC7DD6" w:rsidRDefault="00466DA9" w:rsidP="00995015">
      <w:pPr>
        <w:pStyle w:val="a4"/>
        <w:numPr>
          <w:ilvl w:val="0"/>
          <w:numId w:val="153"/>
        </w:numPr>
        <w:tabs>
          <w:tab w:val="left" w:pos="1207"/>
        </w:tabs>
        <w:spacing w:before="211"/>
        <w:ind w:left="2882" w:right="826" w:hanging="1957"/>
        <w:jc w:val="both"/>
        <w:rPr>
          <w:b/>
          <w:sz w:val="28"/>
        </w:rPr>
      </w:pPr>
      <w:r>
        <w:rPr>
          <w:b/>
          <w:color w:val="25282E"/>
          <w:sz w:val="28"/>
        </w:rPr>
        <w:t>Нормырасчетаучрежденийипредприятийобслуживанияиразмеры земельных участков для их размещения:</w:t>
      </w:r>
    </w:p>
    <w:p w:rsidR="00AC7DD6" w:rsidRDefault="00466DA9" w:rsidP="00995015">
      <w:pPr>
        <w:spacing w:line="322" w:lineRule="exact"/>
        <w:ind w:left="7920" w:right="560"/>
        <w:jc w:val="both"/>
        <w:rPr>
          <w:b/>
          <w:sz w:val="28"/>
        </w:rPr>
      </w:pPr>
      <w:r>
        <w:rPr>
          <w:b/>
          <w:color w:val="25282E"/>
          <w:spacing w:val="-2"/>
          <w:sz w:val="28"/>
        </w:rPr>
        <w:t>Таблица</w:t>
      </w:r>
      <w:r w:rsidR="00995015">
        <w:rPr>
          <w:b/>
          <w:color w:val="25282E"/>
          <w:spacing w:val="-10"/>
          <w:sz w:val="28"/>
        </w:rPr>
        <w:t>2</w:t>
      </w:r>
    </w:p>
    <w:p w:rsidR="00AC7DD6" w:rsidRDefault="00AC7DD6" w:rsidP="00995015">
      <w:pPr>
        <w:spacing w:line="322" w:lineRule="exact"/>
        <w:jc w:val="both"/>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B64402">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B64402">
        <w:rPr>
          <w:noProof/>
          <w:spacing w:val="31"/>
          <w:sz w:val="20"/>
          <w:lang w:eastAsia="ru-RU"/>
        </w:rPr>
      </w:r>
      <w:r w:rsidRPr="00B64402">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995015">
                    <w:trPr>
                      <w:trHeight w:val="573"/>
                    </w:trPr>
                    <w:tc>
                      <w:tcPr>
                        <w:tcW w:w="451" w:type="dxa"/>
                        <w:tcBorders>
                          <w:right w:val="single" w:sz="4" w:space="0" w:color="000000"/>
                        </w:tcBorders>
                      </w:tcPr>
                      <w:p w:rsidR="00995015" w:rsidRDefault="00995015">
                        <w:pPr>
                          <w:pStyle w:val="TableParagraph"/>
                          <w:rPr>
                            <w:sz w:val="24"/>
                          </w:rPr>
                        </w:pPr>
                      </w:p>
                    </w:tc>
                    <w:tc>
                      <w:tcPr>
                        <w:tcW w:w="5742" w:type="dxa"/>
                        <w:tcBorders>
                          <w:left w:val="single" w:sz="4" w:space="0" w:color="000000"/>
                          <w:right w:val="single" w:sz="4" w:space="0" w:color="000000"/>
                        </w:tcBorders>
                      </w:tcPr>
                      <w:p w:rsidR="00995015" w:rsidRDefault="00995015">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995015" w:rsidRDefault="00995015">
                        <w:pPr>
                          <w:pStyle w:val="TableParagraph"/>
                          <w:rPr>
                            <w:sz w:val="24"/>
                          </w:rPr>
                        </w:pPr>
                      </w:p>
                    </w:tc>
                  </w:tr>
                  <w:tr w:rsidR="00995015">
                    <w:trPr>
                      <w:trHeight w:val="285"/>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27</w:t>
                        </w:r>
                      </w:p>
                    </w:tc>
                  </w:tr>
                  <w:tr w:rsidR="00995015">
                    <w:trPr>
                      <w:trHeight w:val="285"/>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30</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40</w:t>
                        </w:r>
                      </w:p>
                    </w:tc>
                  </w:tr>
                  <w:tr w:rsidR="00995015">
                    <w:trPr>
                      <w:trHeight w:val="837"/>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995015" w:rsidRDefault="00995015">
                        <w:pPr>
                          <w:pStyle w:val="TableParagraph"/>
                          <w:rPr>
                            <w:sz w:val="24"/>
                          </w:rPr>
                        </w:pPr>
                      </w:p>
                    </w:tc>
                  </w:tr>
                  <w:tr w:rsidR="00995015">
                    <w:trPr>
                      <w:trHeight w:val="286"/>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995015" w:rsidRDefault="00995015">
                        <w:pPr>
                          <w:pStyle w:val="TableParagraph"/>
                          <w:spacing w:line="267" w:lineRule="exact"/>
                          <w:ind w:right="572"/>
                          <w:jc w:val="right"/>
                          <w:rPr>
                            <w:sz w:val="24"/>
                          </w:rPr>
                        </w:pPr>
                        <w:r>
                          <w:rPr>
                            <w:spacing w:val="-5"/>
                            <w:sz w:val="24"/>
                          </w:rPr>
                          <w:t>55</w:t>
                        </w:r>
                      </w:p>
                    </w:tc>
                  </w:tr>
                  <w:tr w:rsidR="00995015">
                    <w:trPr>
                      <w:trHeight w:val="286"/>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995015" w:rsidRDefault="00995015">
                        <w:pPr>
                          <w:pStyle w:val="TableParagraph"/>
                          <w:spacing w:before="1" w:line="266" w:lineRule="exact"/>
                          <w:ind w:right="572"/>
                          <w:jc w:val="right"/>
                          <w:rPr>
                            <w:sz w:val="24"/>
                          </w:rPr>
                        </w:pPr>
                        <w:r>
                          <w:rPr>
                            <w:spacing w:val="-5"/>
                            <w:sz w:val="24"/>
                          </w:rPr>
                          <w:t>50</w:t>
                        </w:r>
                      </w:p>
                    </w:tc>
                  </w:tr>
                  <w:tr w:rsidR="00995015">
                    <w:trPr>
                      <w:trHeight w:val="837"/>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45</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30</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33</w:t>
                        </w:r>
                      </w:p>
                    </w:tc>
                  </w:tr>
                  <w:tr w:rsidR="00995015">
                    <w:trPr>
                      <w:trHeight w:val="837"/>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38</w:t>
                        </w:r>
                      </w:p>
                    </w:tc>
                  </w:tr>
                  <w:tr w:rsidR="00995015">
                    <w:trPr>
                      <w:trHeight w:val="561"/>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27</w:t>
                        </w:r>
                      </w:p>
                    </w:tc>
                  </w:tr>
                  <w:tr w:rsidR="00995015">
                    <w:trPr>
                      <w:trHeight w:val="562"/>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43</w:t>
                        </w:r>
                      </w:p>
                    </w:tc>
                  </w:tr>
                  <w:tr w:rsidR="00995015">
                    <w:trPr>
                      <w:trHeight w:val="838"/>
                    </w:trPr>
                    <w:tc>
                      <w:tcPr>
                        <w:tcW w:w="451" w:type="dxa"/>
                        <w:tcBorders>
                          <w:right w:val="single" w:sz="4" w:space="0" w:color="000000"/>
                        </w:tcBorders>
                      </w:tcPr>
                      <w:p w:rsidR="00995015" w:rsidRDefault="00995015">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995015" w:rsidRDefault="00995015">
                        <w:pPr>
                          <w:pStyle w:val="TableParagraph"/>
                          <w:spacing w:before="1"/>
                          <w:ind w:left="107"/>
                          <w:rPr>
                            <w:sz w:val="24"/>
                          </w:rPr>
                        </w:pPr>
                        <w:r>
                          <w:rPr>
                            <w:sz w:val="24"/>
                          </w:rPr>
                          <w:t>Строительного,</w:t>
                        </w:r>
                        <w:r>
                          <w:rPr>
                            <w:spacing w:val="-2"/>
                            <w:sz w:val="24"/>
                          </w:rPr>
                          <w:t>технического,</w:t>
                        </w:r>
                      </w:p>
                      <w:p w:rsidR="00995015" w:rsidRDefault="00995015">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995015" w:rsidRDefault="00995015">
                        <w:pPr>
                          <w:pStyle w:val="TableParagraph"/>
                          <w:spacing w:before="1"/>
                          <w:ind w:right="572"/>
                          <w:jc w:val="right"/>
                          <w:rPr>
                            <w:sz w:val="24"/>
                          </w:rPr>
                        </w:pPr>
                        <w:r>
                          <w:rPr>
                            <w:spacing w:val="-5"/>
                            <w:sz w:val="24"/>
                          </w:rPr>
                          <w:t>45</w:t>
                        </w:r>
                      </w:p>
                    </w:tc>
                  </w:tr>
                  <w:tr w:rsidR="00995015">
                    <w:trPr>
                      <w:trHeight w:val="561"/>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55</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45</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60</w:t>
                        </w:r>
                      </w:p>
                    </w:tc>
                  </w:tr>
                  <w:tr w:rsidR="00995015">
                    <w:trPr>
                      <w:trHeight w:val="561"/>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60</w:t>
                        </w:r>
                      </w:p>
                    </w:tc>
                  </w:tr>
                  <w:tr w:rsidR="00995015">
                    <w:trPr>
                      <w:trHeight w:val="562"/>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48</w:t>
                        </w:r>
                      </w:p>
                    </w:tc>
                  </w:tr>
                  <w:tr w:rsidR="00995015">
                    <w:trPr>
                      <w:trHeight w:val="286"/>
                    </w:trPr>
                    <w:tc>
                      <w:tcPr>
                        <w:tcW w:w="451" w:type="dxa"/>
                        <w:tcBorders>
                          <w:right w:val="single" w:sz="4" w:space="0" w:color="000000"/>
                        </w:tcBorders>
                      </w:tcPr>
                      <w:p w:rsidR="00995015" w:rsidRDefault="00995015">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995015" w:rsidRDefault="00995015">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995015" w:rsidRDefault="00995015">
                        <w:pPr>
                          <w:pStyle w:val="TableParagraph"/>
                          <w:spacing w:before="1" w:line="266" w:lineRule="exact"/>
                          <w:ind w:right="572"/>
                          <w:jc w:val="right"/>
                          <w:rPr>
                            <w:sz w:val="24"/>
                          </w:rPr>
                        </w:pPr>
                        <w:r>
                          <w:rPr>
                            <w:spacing w:val="-5"/>
                            <w:sz w:val="24"/>
                          </w:rPr>
                          <w:t>63</w:t>
                        </w:r>
                      </w:p>
                    </w:tc>
                  </w:tr>
                  <w:tr w:rsidR="00995015">
                    <w:trPr>
                      <w:trHeight w:val="561"/>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995015" w:rsidRDefault="00995015">
                        <w:pPr>
                          <w:pStyle w:val="TableParagraph"/>
                          <w:rPr>
                            <w:sz w:val="24"/>
                          </w:rPr>
                        </w:pPr>
                      </w:p>
                    </w:tc>
                  </w:tr>
                  <w:tr w:rsidR="00995015">
                    <w:trPr>
                      <w:trHeight w:val="285"/>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50</w:t>
                        </w:r>
                      </w:p>
                    </w:tc>
                  </w:tr>
                  <w:tr w:rsidR="00995015">
                    <w:trPr>
                      <w:trHeight w:val="285"/>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55</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47</w:t>
                        </w:r>
                      </w:p>
                    </w:tc>
                  </w:tr>
                  <w:tr w:rsidR="00995015">
                    <w:trPr>
                      <w:trHeight w:val="561"/>
                    </w:trPr>
                    <w:tc>
                      <w:tcPr>
                        <w:tcW w:w="451" w:type="dxa"/>
                        <w:tcBorders>
                          <w:right w:val="single" w:sz="4" w:space="0" w:color="000000"/>
                        </w:tcBorders>
                      </w:tcPr>
                      <w:p w:rsidR="00995015" w:rsidRDefault="00995015">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995015" w:rsidRDefault="00995015">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995015" w:rsidRDefault="00995015">
                        <w:pPr>
                          <w:pStyle w:val="TableParagraph"/>
                          <w:ind w:right="572"/>
                          <w:jc w:val="right"/>
                          <w:rPr>
                            <w:sz w:val="24"/>
                          </w:rPr>
                        </w:pPr>
                        <w:r>
                          <w:rPr>
                            <w:spacing w:val="-5"/>
                            <w:sz w:val="24"/>
                          </w:rPr>
                          <w:t>60</w:t>
                        </w:r>
                      </w:p>
                    </w:tc>
                  </w:tr>
                  <w:tr w:rsidR="00995015">
                    <w:trPr>
                      <w:trHeight w:val="562"/>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40</w:t>
                        </w:r>
                      </w:p>
                    </w:tc>
                  </w:tr>
                  <w:tr w:rsidR="00995015">
                    <w:trPr>
                      <w:trHeight w:val="562"/>
                    </w:trPr>
                    <w:tc>
                      <w:tcPr>
                        <w:tcW w:w="451" w:type="dxa"/>
                        <w:tcBorders>
                          <w:right w:val="single" w:sz="4" w:space="0" w:color="000000"/>
                        </w:tcBorders>
                      </w:tcPr>
                      <w:p w:rsidR="00995015" w:rsidRDefault="00995015">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995015" w:rsidRDefault="00995015">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995015" w:rsidRDefault="00995015">
                        <w:pPr>
                          <w:pStyle w:val="TableParagraph"/>
                          <w:spacing w:before="1"/>
                          <w:ind w:right="572"/>
                          <w:jc w:val="right"/>
                          <w:rPr>
                            <w:sz w:val="24"/>
                          </w:rPr>
                        </w:pPr>
                        <w:r>
                          <w:rPr>
                            <w:spacing w:val="-5"/>
                            <w:sz w:val="24"/>
                          </w:rPr>
                          <w:t>50</w:t>
                        </w:r>
                      </w:p>
                    </w:tc>
                  </w:tr>
                  <w:tr w:rsidR="00995015">
                    <w:trPr>
                      <w:trHeight w:val="837"/>
                    </w:trPr>
                    <w:tc>
                      <w:tcPr>
                        <w:tcW w:w="451" w:type="dxa"/>
                        <w:tcBorders>
                          <w:right w:val="single" w:sz="4" w:space="0" w:color="000000"/>
                        </w:tcBorders>
                      </w:tcPr>
                      <w:p w:rsidR="00995015" w:rsidRDefault="00995015">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995015" w:rsidRDefault="00995015">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995015" w:rsidRDefault="00995015">
                        <w:pPr>
                          <w:pStyle w:val="TableParagraph"/>
                          <w:spacing w:line="276" w:lineRule="exact"/>
                          <w:ind w:right="572"/>
                          <w:jc w:val="right"/>
                          <w:rPr>
                            <w:sz w:val="24"/>
                          </w:rPr>
                        </w:pPr>
                        <w:r>
                          <w:rPr>
                            <w:spacing w:val="-5"/>
                            <w:sz w:val="24"/>
                          </w:rPr>
                          <w:t>40</w:t>
                        </w:r>
                      </w:p>
                    </w:tc>
                  </w:tr>
                  <w:tr w:rsidR="00995015">
                    <w:trPr>
                      <w:trHeight w:val="285"/>
                    </w:trPr>
                    <w:tc>
                      <w:tcPr>
                        <w:tcW w:w="451" w:type="dxa"/>
                        <w:tcBorders>
                          <w:right w:val="single" w:sz="4" w:space="0" w:color="000000"/>
                        </w:tcBorders>
                      </w:tcPr>
                      <w:p w:rsidR="00995015" w:rsidRDefault="00995015">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995015" w:rsidRDefault="00995015">
                        <w:pPr>
                          <w:pStyle w:val="TableParagraph"/>
                          <w:rPr>
                            <w:sz w:val="20"/>
                          </w:rPr>
                        </w:pPr>
                      </w:p>
                    </w:tc>
                  </w:tr>
                  <w:tr w:rsidR="00995015">
                    <w:trPr>
                      <w:trHeight w:val="285"/>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right w:val="single" w:sz="4" w:space="0" w:color="000000"/>
                        </w:tcBorders>
                      </w:tcPr>
                      <w:p w:rsidR="00995015" w:rsidRDefault="00995015">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995015" w:rsidRDefault="00995015">
                        <w:pPr>
                          <w:pStyle w:val="TableParagraph"/>
                          <w:spacing w:line="266" w:lineRule="exact"/>
                          <w:ind w:right="572"/>
                          <w:jc w:val="right"/>
                          <w:rPr>
                            <w:sz w:val="24"/>
                          </w:rPr>
                        </w:pPr>
                        <w:r>
                          <w:rPr>
                            <w:spacing w:val="-5"/>
                            <w:sz w:val="24"/>
                          </w:rPr>
                          <w:t>40</w:t>
                        </w:r>
                      </w:p>
                    </w:tc>
                  </w:tr>
                  <w:tr w:rsidR="00995015">
                    <w:trPr>
                      <w:trHeight w:val="276"/>
                    </w:trPr>
                    <w:tc>
                      <w:tcPr>
                        <w:tcW w:w="451" w:type="dxa"/>
                        <w:tcBorders>
                          <w:right w:val="single" w:sz="4" w:space="0" w:color="000000"/>
                        </w:tcBorders>
                      </w:tcPr>
                      <w:p w:rsidR="00995015" w:rsidRDefault="00995015">
                        <w:pPr>
                          <w:pStyle w:val="TableParagraph"/>
                          <w:rPr>
                            <w:sz w:val="20"/>
                          </w:rPr>
                        </w:pPr>
                      </w:p>
                    </w:tc>
                    <w:tc>
                      <w:tcPr>
                        <w:tcW w:w="5742" w:type="dxa"/>
                        <w:tcBorders>
                          <w:left w:val="single" w:sz="4" w:space="0" w:color="000000"/>
                          <w:bottom w:val="single" w:sz="4" w:space="0" w:color="000000"/>
                          <w:right w:val="single" w:sz="4" w:space="0" w:color="000000"/>
                        </w:tcBorders>
                      </w:tcPr>
                      <w:p w:rsidR="00995015" w:rsidRDefault="00995015">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995015" w:rsidRDefault="00995015">
                        <w:pPr>
                          <w:pStyle w:val="TableParagraph"/>
                          <w:spacing w:line="256" w:lineRule="exact"/>
                          <w:ind w:right="572"/>
                          <w:jc w:val="right"/>
                          <w:rPr>
                            <w:sz w:val="24"/>
                          </w:rPr>
                        </w:pPr>
                        <w:r>
                          <w:rPr>
                            <w:spacing w:val="-5"/>
                            <w:sz w:val="24"/>
                          </w:rPr>
                          <w:t>50</w:t>
                        </w:r>
                      </w:p>
                    </w:tc>
                  </w:tr>
                </w:tbl>
                <w:p w:rsidR="00995015" w:rsidRDefault="00995015">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B64402">
      <w:pPr>
        <w:spacing w:before="97"/>
        <w:jc w:val="right"/>
        <w:rPr>
          <w:b/>
          <w:sz w:val="28"/>
        </w:rPr>
      </w:pPr>
      <w:r w:rsidRPr="00B64402">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995015" w:rsidRDefault="00995015">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B64402">
      <w:pPr>
        <w:spacing w:line="288" w:lineRule="exact"/>
        <w:ind w:left="173"/>
        <w:rPr>
          <w:sz w:val="28"/>
        </w:rPr>
      </w:pPr>
      <w:r w:rsidRPr="00B64402">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995015" w:rsidRDefault="00995015">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B64402">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B64402">
      <w:pPr>
        <w:spacing w:line="480" w:lineRule="auto"/>
        <w:ind w:left="1480" w:right="553" w:firstLine="7398"/>
        <w:rPr>
          <w:b/>
          <w:sz w:val="28"/>
        </w:rPr>
      </w:pPr>
      <w:r w:rsidRPr="00B64402">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995015">
                    <w:trPr>
                      <w:trHeight w:val="551"/>
                    </w:trPr>
                    <w:tc>
                      <w:tcPr>
                        <w:tcW w:w="1978" w:type="dxa"/>
                        <w:vMerge w:val="restart"/>
                      </w:tcPr>
                      <w:p w:rsidR="00995015" w:rsidRDefault="00995015">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995015" w:rsidRDefault="00995015">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995015" w:rsidRDefault="00995015">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995015" w:rsidRDefault="00995015">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995015" w:rsidRDefault="00995015">
                        <w:pPr>
                          <w:pStyle w:val="TableParagraph"/>
                          <w:spacing w:line="257" w:lineRule="exact"/>
                          <w:ind w:left="116" w:right="104"/>
                          <w:jc w:val="center"/>
                          <w:rPr>
                            <w:sz w:val="24"/>
                          </w:rPr>
                        </w:pPr>
                        <w:r>
                          <w:rPr>
                            <w:spacing w:val="-2"/>
                            <w:sz w:val="24"/>
                          </w:rPr>
                          <w:t>(кромепроживания)</w:t>
                        </w:r>
                      </w:p>
                    </w:tc>
                  </w:tr>
                  <w:tr w:rsidR="00995015">
                    <w:trPr>
                      <w:trHeight w:val="542"/>
                    </w:trPr>
                    <w:tc>
                      <w:tcPr>
                        <w:tcW w:w="1978" w:type="dxa"/>
                        <w:vMerge/>
                        <w:tcBorders>
                          <w:top w:val="nil"/>
                        </w:tcBorders>
                      </w:tcPr>
                      <w:p w:rsidR="00995015" w:rsidRDefault="00995015">
                        <w:pPr>
                          <w:rPr>
                            <w:sz w:val="2"/>
                            <w:szCs w:val="2"/>
                          </w:rPr>
                        </w:pPr>
                      </w:p>
                    </w:tc>
                    <w:tc>
                      <w:tcPr>
                        <w:tcW w:w="2384" w:type="dxa"/>
                        <w:vMerge/>
                        <w:tcBorders>
                          <w:top w:val="nil"/>
                        </w:tcBorders>
                      </w:tcPr>
                      <w:p w:rsidR="00995015" w:rsidRDefault="00995015">
                        <w:pPr>
                          <w:rPr>
                            <w:sz w:val="2"/>
                            <w:szCs w:val="2"/>
                          </w:rPr>
                        </w:pPr>
                      </w:p>
                    </w:tc>
                    <w:tc>
                      <w:tcPr>
                        <w:tcW w:w="1373" w:type="dxa"/>
                      </w:tcPr>
                      <w:p w:rsidR="00995015" w:rsidRDefault="00995015">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995015" w:rsidRDefault="00995015">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995015" w:rsidRDefault="00995015">
                        <w:pPr>
                          <w:rPr>
                            <w:sz w:val="2"/>
                            <w:szCs w:val="2"/>
                          </w:rPr>
                        </w:pPr>
                      </w:p>
                    </w:tc>
                  </w:tr>
                  <w:tr w:rsidR="00995015">
                    <w:trPr>
                      <w:trHeight w:val="1379"/>
                    </w:trPr>
                    <w:tc>
                      <w:tcPr>
                        <w:tcW w:w="1978" w:type="dxa"/>
                        <w:vMerge w:val="restart"/>
                      </w:tcPr>
                      <w:p w:rsidR="00995015" w:rsidRDefault="00995015">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995015" w:rsidRDefault="00995015">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995015" w:rsidRDefault="00995015">
                        <w:pPr>
                          <w:pStyle w:val="TableParagraph"/>
                          <w:spacing w:line="275" w:lineRule="exact"/>
                          <w:ind w:left="221" w:right="215"/>
                          <w:jc w:val="center"/>
                          <w:rPr>
                            <w:sz w:val="24"/>
                          </w:rPr>
                        </w:pPr>
                        <w:r>
                          <w:rPr>
                            <w:spacing w:val="-5"/>
                            <w:sz w:val="24"/>
                          </w:rPr>
                          <w:t>0,1</w:t>
                        </w:r>
                      </w:p>
                    </w:tc>
                    <w:tc>
                      <w:tcPr>
                        <w:tcW w:w="1536" w:type="dxa"/>
                      </w:tcPr>
                      <w:p w:rsidR="00995015" w:rsidRDefault="00995015">
                        <w:pPr>
                          <w:pStyle w:val="TableParagraph"/>
                          <w:spacing w:line="275" w:lineRule="exact"/>
                          <w:ind w:left="165" w:right="159"/>
                          <w:jc w:val="center"/>
                          <w:rPr>
                            <w:sz w:val="24"/>
                          </w:rPr>
                        </w:pPr>
                        <w:r>
                          <w:rPr>
                            <w:spacing w:val="-5"/>
                            <w:sz w:val="24"/>
                          </w:rPr>
                          <w:t>0,5</w:t>
                        </w:r>
                      </w:p>
                    </w:tc>
                    <w:tc>
                      <w:tcPr>
                        <w:tcW w:w="2561" w:type="dxa"/>
                        <w:vMerge w:val="restart"/>
                      </w:tcPr>
                      <w:p w:rsidR="00995015" w:rsidRDefault="00995015">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995015">
                    <w:trPr>
                      <w:trHeight w:val="1104"/>
                    </w:trPr>
                    <w:tc>
                      <w:tcPr>
                        <w:tcW w:w="1978" w:type="dxa"/>
                        <w:vMerge/>
                        <w:tcBorders>
                          <w:top w:val="nil"/>
                        </w:tcBorders>
                      </w:tcPr>
                      <w:p w:rsidR="00995015" w:rsidRDefault="00995015">
                        <w:pPr>
                          <w:rPr>
                            <w:sz w:val="2"/>
                            <w:szCs w:val="2"/>
                          </w:rPr>
                        </w:pPr>
                      </w:p>
                    </w:tc>
                    <w:tc>
                      <w:tcPr>
                        <w:tcW w:w="2384" w:type="dxa"/>
                      </w:tcPr>
                      <w:p w:rsidR="00995015" w:rsidRDefault="00995015">
                        <w:pPr>
                          <w:pStyle w:val="TableParagraph"/>
                          <w:ind w:left="104" w:right="596"/>
                          <w:rPr>
                            <w:sz w:val="24"/>
                          </w:rPr>
                        </w:pPr>
                        <w:r>
                          <w:rPr>
                            <w:spacing w:val="-2"/>
                            <w:sz w:val="24"/>
                          </w:rPr>
                          <w:t>одно-, двухквартирные</w:t>
                        </w:r>
                      </w:p>
                      <w:p w:rsidR="00995015" w:rsidRDefault="00995015">
                        <w:pPr>
                          <w:pStyle w:val="TableParagraph"/>
                          <w:spacing w:line="270" w:lineRule="atLeast"/>
                          <w:ind w:left="104"/>
                          <w:rPr>
                            <w:sz w:val="24"/>
                          </w:rPr>
                        </w:pPr>
                        <w:r>
                          <w:rPr>
                            <w:sz w:val="24"/>
                          </w:rPr>
                          <w:t>дома (включая площадьзастройки)</w:t>
                        </w:r>
                      </w:p>
                    </w:tc>
                    <w:tc>
                      <w:tcPr>
                        <w:tcW w:w="1373" w:type="dxa"/>
                      </w:tcPr>
                      <w:p w:rsidR="00995015" w:rsidRDefault="00995015">
                        <w:pPr>
                          <w:pStyle w:val="TableParagraph"/>
                          <w:spacing w:line="275" w:lineRule="exact"/>
                          <w:ind w:left="221" w:right="215"/>
                          <w:jc w:val="center"/>
                          <w:rPr>
                            <w:sz w:val="24"/>
                          </w:rPr>
                        </w:pPr>
                        <w:r>
                          <w:rPr>
                            <w:spacing w:val="-5"/>
                            <w:sz w:val="24"/>
                          </w:rPr>
                          <w:t>0,1</w:t>
                        </w:r>
                      </w:p>
                    </w:tc>
                    <w:tc>
                      <w:tcPr>
                        <w:tcW w:w="1536" w:type="dxa"/>
                      </w:tcPr>
                      <w:p w:rsidR="00995015" w:rsidRDefault="00995015">
                        <w:pPr>
                          <w:pStyle w:val="TableParagraph"/>
                          <w:spacing w:line="275" w:lineRule="exact"/>
                          <w:ind w:left="165" w:right="159"/>
                          <w:jc w:val="center"/>
                          <w:rPr>
                            <w:sz w:val="24"/>
                          </w:rPr>
                        </w:pPr>
                        <w:r>
                          <w:rPr>
                            <w:spacing w:val="-4"/>
                            <w:sz w:val="24"/>
                          </w:rPr>
                          <w:t>0,35</w:t>
                        </w:r>
                      </w:p>
                    </w:tc>
                    <w:tc>
                      <w:tcPr>
                        <w:tcW w:w="2561" w:type="dxa"/>
                        <w:vMerge/>
                        <w:tcBorders>
                          <w:top w:val="nil"/>
                        </w:tcBorders>
                      </w:tcPr>
                      <w:p w:rsidR="00995015" w:rsidRDefault="00995015">
                        <w:pPr>
                          <w:rPr>
                            <w:sz w:val="2"/>
                            <w:szCs w:val="2"/>
                          </w:rPr>
                        </w:pPr>
                      </w:p>
                    </w:tc>
                  </w:tr>
                  <w:tr w:rsidR="00995015">
                    <w:trPr>
                      <w:trHeight w:val="1931"/>
                    </w:trPr>
                    <w:tc>
                      <w:tcPr>
                        <w:tcW w:w="1978" w:type="dxa"/>
                        <w:vMerge/>
                        <w:tcBorders>
                          <w:top w:val="nil"/>
                        </w:tcBorders>
                      </w:tcPr>
                      <w:p w:rsidR="00995015" w:rsidRDefault="00995015">
                        <w:pPr>
                          <w:rPr>
                            <w:sz w:val="2"/>
                            <w:szCs w:val="2"/>
                          </w:rPr>
                        </w:pPr>
                      </w:p>
                    </w:tc>
                    <w:tc>
                      <w:tcPr>
                        <w:tcW w:w="2384" w:type="dxa"/>
                      </w:tcPr>
                      <w:p w:rsidR="00995015" w:rsidRDefault="00995015">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995015" w:rsidRDefault="00995015">
                        <w:pPr>
                          <w:pStyle w:val="TableParagraph"/>
                          <w:spacing w:line="275" w:lineRule="exact"/>
                          <w:ind w:left="221" w:right="215"/>
                          <w:jc w:val="center"/>
                          <w:rPr>
                            <w:sz w:val="24"/>
                          </w:rPr>
                        </w:pPr>
                        <w:r>
                          <w:rPr>
                            <w:spacing w:val="-4"/>
                            <w:sz w:val="24"/>
                          </w:rPr>
                          <w:t>0,04</w:t>
                        </w:r>
                      </w:p>
                    </w:tc>
                    <w:tc>
                      <w:tcPr>
                        <w:tcW w:w="1536" w:type="dxa"/>
                      </w:tcPr>
                      <w:p w:rsidR="00995015" w:rsidRDefault="00995015">
                        <w:pPr>
                          <w:pStyle w:val="TableParagraph"/>
                          <w:spacing w:line="275" w:lineRule="exact"/>
                          <w:ind w:left="165" w:right="159"/>
                          <w:jc w:val="center"/>
                          <w:rPr>
                            <w:sz w:val="24"/>
                          </w:rPr>
                        </w:pPr>
                        <w:r>
                          <w:rPr>
                            <w:spacing w:val="-4"/>
                            <w:sz w:val="24"/>
                          </w:rPr>
                          <w:t>0,08</w:t>
                        </w:r>
                      </w:p>
                    </w:tc>
                    <w:tc>
                      <w:tcPr>
                        <w:tcW w:w="2561" w:type="dxa"/>
                      </w:tcPr>
                      <w:p w:rsidR="00995015" w:rsidRDefault="00995015">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995015" w:rsidRDefault="00995015">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B64402">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B64402">
      <w:pPr>
        <w:pStyle w:val="a3"/>
        <w:ind w:left="0" w:firstLine="0"/>
        <w:jc w:val="left"/>
        <w:rPr>
          <w:b/>
          <w:sz w:val="25"/>
        </w:rPr>
      </w:pPr>
      <w:r w:rsidRPr="00B64402">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B64402">
      <w:pPr>
        <w:pStyle w:val="a3"/>
        <w:spacing w:before="1"/>
        <w:ind w:left="0" w:firstLine="0"/>
        <w:jc w:val="left"/>
        <w:rPr>
          <w:b/>
          <w:sz w:val="21"/>
        </w:rPr>
      </w:pPr>
      <w:r w:rsidRPr="00B64402">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B64402">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B64402">
      <w:pPr>
        <w:pStyle w:val="a3"/>
        <w:spacing w:before="6"/>
        <w:ind w:left="0" w:firstLine="0"/>
        <w:jc w:val="left"/>
        <w:rPr>
          <w:b/>
          <w:sz w:val="25"/>
        </w:rPr>
      </w:pPr>
      <w:r w:rsidRPr="00B64402">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B64402">
      <w:pPr>
        <w:pStyle w:val="a3"/>
        <w:spacing w:before="6"/>
        <w:ind w:left="0" w:firstLine="0"/>
        <w:jc w:val="left"/>
        <w:rPr>
          <w:b/>
          <w:sz w:val="25"/>
        </w:rPr>
      </w:pPr>
      <w:r w:rsidRPr="00B64402">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995015">
        <w:t>Братского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995015">
        <w:t>Братского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Pr>
          <w:b/>
        </w:rPr>
        <w:t xml:space="preserve">обеспеченности </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Pr>
          <w:b/>
        </w:rPr>
        <w:t xml:space="preserve">и </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BD3BEA">
        <w:rPr>
          <w:b/>
          <w:spacing w:val="-2"/>
          <w:sz w:val="28"/>
        </w:rPr>
        <w:t>Брасткого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BD3BEA">
        <w:rPr>
          <w:sz w:val="28"/>
        </w:rPr>
        <w:t>Братского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466DA9">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BD3BEA">
        <w:rPr>
          <w:sz w:val="28"/>
        </w:rPr>
        <w:t>Братского</w:t>
      </w:r>
      <w:r>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995015">
        <w:rPr>
          <w:sz w:val="28"/>
        </w:rPr>
        <w:t>Братского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995015">
        <w:rPr>
          <w:sz w:val="28"/>
        </w:rPr>
        <w:t>Братского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B64402">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B64402">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B64402">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B64402">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B64402">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B64402">
      <w:pPr>
        <w:pStyle w:val="a3"/>
        <w:spacing w:before="3"/>
        <w:ind w:left="0" w:firstLine="0"/>
        <w:jc w:val="left"/>
        <w:rPr>
          <w:sz w:val="15"/>
        </w:rPr>
      </w:pPr>
      <w:r w:rsidRPr="00B64402">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B64402">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995015">
      <w:pPr>
        <w:spacing w:line="321" w:lineRule="exact"/>
        <w:ind w:left="3914"/>
        <w:rPr>
          <w:b/>
          <w:sz w:val="28"/>
        </w:rPr>
      </w:pPr>
      <w:r>
        <w:rPr>
          <w:b/>
          <w:color w:val="25282E"/>
          <w:spacing w:val="-2"/>
          <w:sz w:val="28"/>
        </w:rPr>
        <w:t>Братского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995015">
        <w:t>Братского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995015">
        <w:rPr>
          <w:spacing w:val="-2"/>
        </w:rPr>
        <w:t>Братского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995015">
        <w:t>Братского</w:t>
      </w:r>
      <w:r>
        <w:t xml:space="preserve"> поселенияявляются:</w:t>
      </w:r>
    </w:p>
    <w:p w:rsidR="00AC7DD6" w:rsidRDefault="00466DA9">
      <w:pPr>
        <w:pStyle w:val="a3"/>
        <w:ind w:right="561"/>
      </w:pPr>
      <w:r>
        <w:t xml:space="preserve">устойчивое развитие территории </w:t>
      </w:r>
      <w:r w:rsidR="00995015">
        <w:t>Братского</w:t>
      </w:r>
      <w:r>
        <w:t xml:space="preserve"> поселения </w:t>
      </w:r>
      <w:r w:rsidR="00126C37">
        <w:t>Усть-Лабинского</w:t>
      </w:r>
      <w:r>
        <w:t xml:space="preserve"> района обеспеченее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995015">
        <w:t>Брасткого</w:t>
      </w:r>
      <w:r>
        <w:t xml:space="preserve"> 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995015">
        <w:t>Братского</w:t>
      </w:r>
      <w:r>
        <w:t xml:space="preserve"> сельского поселения; стратегии,программыипрогнозсоциально-экономического</w:t>
      </w:r>
      <w:r>
        <w:rPr>
          <w:spacing w:val="-2"/>
        </w:rPr>
        <w:t>развития</w:t>
      </w:r>
    </w:p>
    <w:p w:rsidR="00AC7DD6" w:rsidRDefault="00995015">
      <w:pPr>
        <w:pStyle w:val="a3"/>
        <w:spacing w:line="322" w:lineRule="exact"/>
        <w:ind w:left="1549" w:firstLine="0"/>
      </w:pPr>
      <w:r>
        <w:t>Братского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995015">
        <w:t>Братского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BD3BEA">
        <w:rPr>
          <w:b/>
          <w:sz w:val="28"/>
        </w:rPr>
        <w:t>Братского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2809C6"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2809C6" w:rsidRPr="002809C6" w:rsidRDefault="002809C6" w:rsidP="002809C6"/>
    <w:p w:rsidR="002809C6" w:rsidRDefault="002809C6" w:rsidP="002809C6"/>
    <w:p w:rsidR="002809C6" w:rsidRPr="00677C45" w:rsidRDefault="002809C6" w:rsidP="002809C6">
      <w:pPr>
        <w:rPr>
          <w:sz w:val="28"/>
          <w:szCs w:val="28"/>
        </w:rPr>
      </w:pPr>
      <w:r>
        <w:tab/>
      </w:r>
      <w:r>
        <w:tab/>
      </w:r>
      <w:r w:rsidRPr="00677C45">
        <w:rPr>
          <w:sz w:val="28"/>
          <w:szCs w:val="28"/>
        </w:rPr>
        <w:t>Заместитель главы муниципального</w:t>
      </w:r>
    </w:p>
    <w:p w:rsidR="002809C6" w:rsidRPr="00677C45" w:rsidRDefault="002809C6" w:rsidP="002809C6">
      <w:pPr>
        <w:rPr>
          <w:sz w:val="28"/>
          <w:szCs w:val="28"/>
        </w:rPr>
      </w:pPr>
      <w:r>
        <w:rPr>
          <w:sz w:val="28"/>
          <w:szCs w:val="28"/>
        </w:rPr>
        <w:t xml:space="preserve">                   </w:t>
      </w:r>
      <w:r w:rsidRPr="00677C45">
        <w:rPr>
          <w:sz w:val="28"/>
          <w:szCs w:val="28"/>
        </w:rPr>
        <w:t xml:space="preserve"> образования Усть-Лабинский район                                                       Е.Е. Стрела</w:t>
      </w:r>
    </w:p>
    <w:p w:rsidR="00AC7DD6" w:rsidRPr="002809C6" w:rsidRDefault="00AC7DD6" w:rsidP="002809C6">
      <w:pPr>
        <w:tabs>
          <w:tab w:val="left" w:pos="1455"/>
        </w:tabs>
      </w:pPr>
    </w:p>
    <w:sectPr w:rsidR="00AC7DD6" w:rsidRPr="002809C6" w:rsidSect="00E54E10">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2454C0"/>
    <w:rsid w:val="002809C6"/>
    <w:rsid w:val="002E61AF"/>
    <w:rsid w:val="00332E78"/>
    <w:rsid w:val="00393179"/>
    <w:rsid w:val="003A24E3"/>
    <w:rsid w:val="003C07C5"/>
    <w:rsid w:val="00466DA9"/>
    <w:rsid w:val="00474BA7"/>
    <w:rsid w:val="005C6784"/>
    <w:rsid w:val="00604A09"/>
    <w:rsid w:val="006A0822"/>
    <w:rsid w:val="006C54A7"/>
    <w:rsid w:val="00717438"/>
    <w:rsid w:val="0079058B"/>
    <w:rsid w:val="008514BB"/>
    <w:rsid w:val="008E3682"/>
    <w:rsid w:val="00945DB9"/>
    <w:rsid w:val="00995015"/>
    <w:rsid w:val="009B6CEA"/>
    <w:rsid w:val="00A03500"/>
    <w:rsid w:val="00A62190"/>
    <w:rsid w:val="00AC7DD6"/>
    <w:rsid w:val="00B64402"/>
    <w:rsid w:val="00BD3BEA"/>
    <w:rsid w:val="00BD7B8D"/>
    <w:rsid w:val="00CC4937"/>
    <w:rsid w:val="00DD499D"/>
    <w:rsid w:val="00E54E10"/>
    <w:rsid w:val="00F937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54E1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54E10"/>
    <w:tblPr>
      <w:tblInd w:w="0" w:type="dxa"/>
      <w:tblCellMar>
        <w:top w:w="0" w:type="dxa"/>
        <w:left w:w="0" w:type="dxa"/>
        <w:bottom w:w="0" w:type="dxa"/>
        <w:right w:w="0" w:type="dxa"/>
      </w:tblCellMar>
    </w:tblPr>
  </w:style>
  <w:style w:type="paragraph" w:styleId="a3">
    <w:name w:val="Body Text"/>
    <w:basedOn w:val="a"/>
    <w:uiPriority w:val="1"/>
    <w:qFormat/>
    <w:rsid w:val="00E54E10"/>
    <w:pPr>
      <w:ind w:left="1502" w:firstLine="719"/>
      <w:jc w:val="both"/>
    </w:pPr>
    <w:rPr>
      <w:sz w:val="28"/>
      <w:szCs w:val="28"/>
    </w:rPr>
  </w:style>
  <w:style w:type="paragraph" w:styleId="a4">
    <w:name w:val="List Paragraph"/>
    <w:basedOn w:val="a"/>
    <w:uiPriority w:val="34"/>
    <w:qFormat/>
    <w:rsid w:val="00E54E10"/>
    <w:pPr>
      <w:ind w:left="1502" w:right="559" w:firstLine="719"/>
      <w:jc w:val="both"/>
    </w:pPr>
  </w:style>
  <w:style w:type="paragraph" w:customStyle="1" w:styleId="TableParagraph">
    <w:name w:val="Table Paragraph"/>
    <w:basedOn w:val="a"/>
    <w:uiPriority w:val="1"/>
    <w:qFormat/>
    <w:rsid w:val="00E54E1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389</Pages>
  <Words>127731</Words>
  <Characters>728069</Characters>
  <Application>Microsoft Office Word</Application>
  <DocSecurity>0</DocSecurity>
  <Lines>6067</Lines>
  <Paragraphs>1708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28</cp:revision>
  <dcterms:created xsi:type="dcterms:W3CDTF">2022-05-26T05:50:00Z</dcterms:created>
  <dcterms:modified xsi:type="dcterms:W3CDTF">2022-09-06T07:50:00Z</dcterms:modified>
</cp:coreProperties>
</file>