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43" w:rsidRPr="00AE5447" w:rsidRDefault="00DD0443" w:rsidP="00DD0443">
      <w:pPr>
        <w:ind w:firstLine="708"/>
        <w:jc w:val="both"/>
        <w:rPr>
          <w:sz w:val="28"/>
          <w:szCs w:val="28"/>
        </w:rPr>
      </w:pPr>
    </w:p>
    <w:p w:rsidR="00C52957" w:rsidRPr="009C04DF" w:rsidRDefault="00C52957" w:rsidP="00FD2F07">
      <w:pPr>
        <w:ind w:firstLine="709"/>
        <w:jc w:val="right"/>
        <w:rPr>
          <w:b/>
          <w:sz w:val="28"/>
          <w:szCs w:val="28"/>
        </w:rPr>
      </w:pPr>
      <w:r w:rsidRPr="009C04DF">
        <w:rPr>
          <w:b/>
          <w:sz w:val="28"/>
          <w:szCs w:val="28"/>
        </w:rPr>
        <w:tab/>
      </w:r>
      <w:r w:rsidRPr="009C04DF">
        <w:rPr>
          <w:b/>
          <w:sz w:val="28"/>
          <w:szCs w:val="28"/>
        </w:rPr>
        <w:tab/>
      </w:r>
      <w:r w:rsidRPr="009C04DF">
        <w:rPr>
          <w:b/>
          <w:sz w:val="28"/>
          <w:szCs w:val="28"/>
        </w:rPr>
        <w:tab/>
      </w:r>
      <w:r w:rsidRPr="009C04DF">
        <w:rPr>
          <w:b/>
          <w:sz w:val="28"/>
          <w:szCs w:val="28"/>
        </w:rPr>
        <w:tab/>
      </w:r>
      <w:r w:rsidRPr="009C04DF">
        <w:rPr>
          <w:b/>
          <w:sz w:val="28"/>
          <w:szCs w:val="28"/>
        </w:rPr>
        <w:tab/>
        <w:t>П</w:t>
      </w:r>
      <w:r w:rsidR="006050D1" w:rsidRPr="009C04DF">
        <w:rPr>
          <w:b/>
          <w:sz w:val="28"/>
          <w:szCs w:val="28"/>
        </w:rPr>
        <w:t>роект</w:t>
      </w:r>
    </w:p>
    <w:p w:rsidR="006050D1" w:rsidRPr="009C04DF" w:rsidRDefault="006050D1" w:rsidP="00FD2F07">
      <w:pPr>
        <w:ind w:firstLine="709"/>
        <w:jc w:val="center"/>
        <w:rPr>
          <w:b/>
          <w:caps/>
          <w:sz w:val="28"/>
          <w:szCs w:val="28"/>
        </w:rPr>
      </w:pPr>
      <w:r w:rsidRPr="009C04DF">
        <w:rPr>
          <w:b/>
          <w:sz w:val="28"/>
          <w:szCs w:val="28"/>
        </w:rPr>
        <w:t xml:space="preserve">РЕШЕНИЕ </w:t>
      </w:r>
      <w:r w:rsidR="00C23429" w:rsidRPr="009C04DF">
        <w:rPr>
          <w:b/>
          <w:caps/>
          <w:sz w:val="28"/>
          <w:szCs w:val="28"/>
        </w:rPr>
        <w:t>Совет</w:t>
      </w:r>
      <w:r w:rsidRPr="009C04DF">
        <w:rPr>
          <w:b/>
          <w:caps/>
          <w:sz w:val="28"/>
          <w:szCs w:val="28"/>
        </w:rPr>
        <w:t xml:space="preserve">а </w:t>
      </w:r>
      <w:r w:rsidR="00C23429" w:rsidRPr="009C04DF">
        <w:rPr>
          <w:b/>
          <w:caps/>
          <w:sz w:val="28"/>
          <w:szCs w:val="28"/>
        </w:rPr>
        <w:t xml:space="preserve">муниципального образования </w:t>
      </w:r>
    </w:p>
    <w:p w:rsidR="00C23429" w:rsidRPr="009C04DF" w:rsidRDefault="00C23429" w:rsidP="00FD2F07">
      <w:pPr>
        <w:ind w:firstLine="709"/>
        <w:jc w:val="center"/>
        <w:rPr>
          <w:b/>
          <w:caps/>
          <w:sz w:val="28"/>
          <w:szCs w:val="28"/>
        </w:rPr>
      </w:pPr>
      <w:r w:rsidRPr="009C04DF">
        <w:rPr>
          <w:b/>
          <w:caps/>
          <w:sz w:val="28"/>
          <w:szCs w:val="28"/>
        </w:rPr>
        <w:t>Усть-Лабинский район</w:t>
      </w:r>
    </w:p>
    <w:p w:rsidR="002B54DE" w:rsidRPr="009C04DF" w:rsidRDefault="002B54DE" w:rsidP="002B54DE">
      <w:pPr>
        <w:jc w:val="center"/>
        <w:rPr>
          <w:sz w:val="28"/>
          <w:szCs w:val="28"/>
        </w:rPr>
      </w:pPr>
      <w:r w:rsidRPr="009C04D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sidR="00681BF8">
        <w:rPr>
          <w:sz w:val="28"/>
          <w:szCs w:val="28"/>
        </w:rPr>
        <w:t>»</w:t>
      </w:r>
    </w:p>
    <w:p w:rsidR="008A7824" w:rsidRPr="009C04DF" w:rsidRDefault="008A7824" w:rsidP="002B54DE">
      <w:pPr>
        <w:jc w:val="center"/>
        <w:rPr>
          <w:sz w:val="28"/>
          <w:szCs w:val="28"/>
        </w:rPr>
      </w:pPr>
    </w:p>
    <w:p w:rsidR="006050D1" w:rsidRPr="009C04DF" w:rsidRDefault="006050D1" w:rsidP="00FD2F07">
      <w:pPr>
        <w:ind w:firstLine="709"/>
        <w:rPr>
          <w:sz w:val="28"/>
          <w:szCs w:val="28"/>
        </w:rPr>
      </w:pPr>
      <w:r w:rsidRPr="009C04DF">
        <w:rPr>
          <w:sz w:val="28"/>
          <w:szCs w:val="28"/>
        </w:rPr>
        <w:t>________________20</w:t>
      </w:r>
      <w:r w:rsidR="00DE42B6" w:rsidRPr="009C04DF">
        <w:rPr>
          <w:sz w:val="28"/>
          <w:szCs w:val="28"/>
        </w:rPr>
        <w:t>20</w:t>
      </w:r>
      <w:r w:rsidR="001F3930" w:rsidRPr="009C04DF">
        <w:rPr>
          <w:sz w:val="28"/>
          <w:szCs w:val="28"/>
        </w:rPr>
        <w:t xml:space="preserve"> </w:t>
      </w:r>
      <w:r w:rsidRPr="009C04DF">
        <w:rPr>
          <w:sz w:val="28"/>
          <w:szCs w:val="28"/>
        </w:rPr>
        <w:t>г.</w:t>
      </w:r>
      <w:r w:rsidRPr="009C04DF">
        <w:rPr>
          <w:sz w:val="28"/>
          <w:szCs w:val="28"/>
        </w:rPr>
        <w:tab/>
      </w:r>
      <w:r w:rsidRPr="009C04DF">
        <w:rPr>
          <w:sz w:val="28"/>
          <w:szCs w:val="28"/>
        </w:rPr>
        <w:tab/>
      </w:r>
      <w:r w:rsidRPr="009C04DF">
        <w:rPr>
          <w:sz w:val="28"/>
          <w:szCs w:val="28"/>
        </w:rPr>
        <w:tab/>
      </w:r>
      <w:r w:rsidRPr="009C04DF">
        <w:rPr>
          <w:sz w:val="28"/>
          <w:szCs w:val="28"/>
        </w:rPr>
        <w:tab/>
      </w:r>
      <w:r w:rsidRPr="009C04DF">
        <w:rPr>
          <w:sz w:val="28"/>
          <w:szCs w:val="28"/>
        </w:rPr>
        <w:tab/>
      </w:r>
      <w:r w:rsidRPr="009C04DF">
        <w:rPr>
          <w:sz w:val="28"/>
          <w:szCs w:val="28"/>
        </w:rPr>
        <w:tab/>
        <w:t>№____</w:t>
      </w:r>
    </w:p>
    <w:p w:rsidR="006050D1" w:rsidRPr="009C04DF" w:rsidRDefault="006050D1" w:rsidP="00FD2F07">
      <w:pPr>
        <w:ind w:firstLine="709"/>
        <w:rPr>
          <w:sz w:val="28"/>
          <w:szCs w:val="28"/>
        </w:rPr>
      </w:pPr>
      <w:r w:rsidRPr="009C04DF">
        <w:rPr>
          <w:sz w:val="28"/>
          <w:szCs w:val="28"/>
        </w:rPr>
        <w:t>г.</w:t>
      </w:r>
      <w:r w:rsidR="001F3930" w:rsidRPr="009C04DF">
        <w:rPr>
          <w:sz w:val="28"/>
          <w:szCs w:val="28"/>
        </w:rPr>
        <w:t xml:space="preserve"> </w:t>
      </w:r>
      <w:r w:rsidRPr="009C04DF">
        <w:rPr>
          <w:sz w:val="28"/>
          <w:szCs w:val="28"/>
        </w:rPr>
        <w:t>Усть-Лабинск</w:t>
      </w:r>
      <w:r w:rsidRPr="009C04DF">
        <w:rPr>
          <w:sz w:val="28"/>
          <w:szCs w:val="28"/>
        </w:rPr>
        <w:tab/>
      </w:r>
      <w:r w:rsidRPr="009C04DF">
        <w:rPr>
          <w:sz w:val="28"/>
          <w:szCs w:val="28"/>
        </w:rPr>
        <w:tab/>
      </w:r>
      <w:r w:rsidRPr="009C04DF">
        <w:rPr>
          <w:sz w:val="28"/>
          <w:szCs w:val="28"/>
        </w:rPr>
        <w:tab/>
      </w:r>
      <w:r w:rsidRPr="009C04DF">
        <w:rPr>
          <w:sz w:val="28"/>
          <w:szCs w:val="28"/>
        </w:rPr>
        <w:tab/>
      </w:r>
      <w:r w:rsidRPr="009C04DF">
        <w:rPr>
          <w:sz w:val="28"/>
          <w:szCs w:val="28"/>
        </w:rPr>
        <w:tab/>
      </w:r>
      <w:r w:rsidRPr="009C04DF">
        <w:rPr>
          <w:sz w:val="28"/>
          <w:szCs w:val="28"/>
        </w:rPr>
        <w:tab/>
      </w:r>
      <w:r w:rsidRPr="009C04DF">
        <w:rPr>
          <w:sz w:val="28"/>
          <w:szCs w:val="28"/>
        </w:rPr>
        <w:tab/>
        <w:t>Протокол № ____</w:t>
      </w:r>
    </w:p>
    <w:p w:rsidR="00AE5752" w:rsidRPr="009C04DF" w:rsidRDefault="00AE5752" w:rsidP="00F810A2">
      <w:pPr>
        <w:rPr>
          <w:sz w:val="28"/>
          <w:szCs w:val="28"/>
        </w:rPr>
      </w:pPr>
    </w:p>
    <w:p w:rsidR="002B54DE" w:rsidRPr="009C04DF" w:rsidRDefault="002B54DE" w:rsidP="002B54DE">
      <w:pPr>
        <w:ind w:firstLine="709"/>
        <w:jc w:val="both"/>
        <w:rPr>
          <w:sz w:val="28"/>
          <w:szCs w:val="28"/>
        </w:rPr>
      </w:pPr>
      <w:proofErr w:type="gramStart"/>
      <w:r w:rsidRPr="009C04DF">
        <w:rPr>
          <w:sz w:val="28"/>
          <w:szCs w:val="28"/>
        </w:rPr>
        <w:t xml:space="preserve">В соответствии с </w:t>
      </w:r>
      <w:hyperlink r:id="rId7" w:history="1">
        <w:r w:rsidRPr="009C04DF">
          <w:rPr>
            <w:rStyle w:val="af0"/>
            <w:color w:val="auto"/>
            <w:sz w:val="28"/>
            <w:szCs w:val="28"/>
          </w:rPr>
          <w:t>Федеральным законом</w:t>
        </w:r>
      </w:hyperlink>
      <w:r w:rsidRPr="009C04DF">
        <w:rPr>
          <w:sz w:val="28"/>
          <w:szCs w:val="28"/>
        </w:rPr>
        <w:t xml:space="preserve"> от 24 июля 2007 г. №209-ФЗ "О развитии малого и среднего предпринимательства в Российской Федерации", </w:t>
      </w:r>
      <w:hyperlink r:id="rId8" w:history="1">
        <w:r w:rsidRPr="009C04DF">
          <w:rPr>
            <w:rStyle w:val="af0"/>
            <w:color w:val="auto"/>
            <w:sz w:val="28"/>
            <w:szCs w:val="28"/>
          </w:rPr>
          <w:t>Законом</w:t>
        </w:r>
      </w:hyperlink>
      <w:r w:rsidRPr="009C04DF">
        <w:rPr>
          <w:sz w:val="28"/>
          <w:szCs w:val="28"/>
        </w:rPr>
        <w:t xml:space="preserve"> Краснодарского края от 4 апреля 2008 г. № 1448-КЗ "О развитии малого и среднего предпринимательства в Краснодарском крае",</w:t>
      </w:r>
      <w:r w:rsidR="00676CF3">
        <w:rPr>
          <w:sz w:val="28"/>
          <w:szCs w:val="28"/>
        </w:rPr>
        <w:t xml:space="preserve"> </w:t>
      </w:r>
      <w:r w:rsidR="00676CF3" w:rsidRPr="00676CF3">
        <w:rPr>
          <w:sz w:val="28"/>
          <w:szCs w:val="28"/>
        </w:rPr>
        <w:t>Положени</w:t>
      </w:r>
      <w:r w:rsidR="00676CF3">
        <w:rPr>
          <w:sz w:val="28"/>
          <w:szCs w:val="28"/>
        </w:rPr>
        <w:t>ем</w:t>
      </w:r>
      <w:r w:rsidR="00676CF3" w:rsidRPr="00676CF3">
        <w:rPr>
          <w:sz w:val="28"/>
          <w:szCs w:val="28"/>
        </w:rPr>
        <w:t xml:space="preserve"> о порядке владения, пользования и распоряжения имуществом, находящимся в собственности муниципального образования Усть-Лабинский район, утвержденн</w:t>
      </w:r>
      <w:r w:rsidR="00676CF3">
        <w:rPr>
          <w:sz w:val="28"/>
          <w:szCs w:val="28"/>
        </w:rPr>
        <w:t>ым</w:t>
      </w:r>
      <w:r w:rsidR="00676CF3" w:rsidRPr="00676CF3">
        <w:rPr>
          <w:sz w:val="28"/>
          <w:szCs w:val="28"/>
        </w:rPr>
        <w:t xml:space="preserve"> решением Совета муниципального образования Усть-Лабинский район</w:t>
      </w:r>
      <w:proofErr w:type="gramEnd"/>
      <w:r w:rsidR="00676CF3" w:rsidRPr="00676CF3">
        <w:rPr>
          <w:sz w:val="28"/>
          <w:szCs w:val="28"/>
        </w:rPr>
        <w:t xml:space="preserve"> от 29 марта 2018 года № 9 протокол № 48</w:t>
      </w:r>
      <w:r w:rsidR="00676CF3">
        <w:rPr>
          <w:sz w:val="28"/>
          <w:szCs w:val="28"/>
        </w:rPr>
        <w:t>,</w:t>
      </w:r>
      <w:r w:rsidRPr="00676CF3">
        <w:rPr>
          <w:sz w:val="28"/>
          <w:szCs w:val="28"/>
        </w:rPr>
        <w:t xml:space="preserve"> </w:t>
      </w:r>
      <w:r w:rsidRPr="009C04DF">
        <w:rPr>
          <w:sz w:val="28"/>
          <w:szCs w:val="28"/>
        </w:rPr>
        <w:t xml:space="preserve">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Усть-Лабинском районе, Совет муниципального образования Усть-Лабинский район </w:t>
      </w:r>
      <w:proofErr w:type="spellStart"/>
      <w:proofErr w:type="gramStart"/>
      <w:r w:rsidRPr="009C04DF">
        <w:rPr>
          <w:sz w:val="28"/>
          <w:szCs w:val="28"/>
        </w:rPr>
        <w:t>р</w:t>
      </w:r>
      <w:proofErr w:type="spellEnd"/>
      <w:proofErr w:type="gramEnd"/>
      <w:r w:rsidRPr="009C04DF">
        <w:rPr>
          <w:sz w:val="28"/>
          <w:szCs w:val="28"/>
        </w:rPr>
        <w:t xml:space="preserve"> е </w:t>
      </w:r>
      <w:proofErr w:type="spellStart"/>
      <w:r w:rsidRPr="009C04DF">
        <w:rPr>
          <w:sz w:val="28"/>
          <w:szCs w:val="28"/>
        </w:rPr>
        <w:t>ш</w:t>
      </w:r>
      <w:proofErr w:type="spellEnd"/>
      <w:r w:rsidRPr="009C04DF">
        <w:rPr>
          <w:sz w:val="28"/>
          <w:szCs w:val="28"/>
        </w:rPr>
        <w:t xml:space="preserve"> и л:</w:t>
      </w:r>
    </w:p>
    <w:p w:rsidR="002B54DE" w:rsidRPr="009C04DF" w:rsidRDefault="002B54DE" w:rsidP="002B54DE">
      <w:pPr>
        <w:ind w:firstLine="708"/>
        <w:jc w:val="both"/>
        <w:rPr>
          <w:sz w:val="28"/>
          <w:szCs w:val="28"/>
        </w:rPr>
      </w:pPr>
      <w:bookmarkStart w:id="0" w:name="sub_1"/>
      <w:r w:rsidRPr="009C04DF">
        <w:rPr>
          <w:sz w:val="28"/>
          <w:szCs w:val="28"/>
        </w:rPr>
        <w:t xml:space="preserve">1. </w:t>
      </w:r>
      <w:proofErr w:type="gramStart"/>
      <w:r w:rsidRPr="009C04DF">
        <w:rPr>
          <w:sz w:val="28"/>
          <w:szCs w:val="28"/>
        </w:rPr>
        <w:t>Внести изменения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 права оперативного управления, а так же имущественных прав субъектов</w:t>
      </w:r>
      <w:proofErr w:type="gramEnd"/>
      <w:r w:rsidRPr="009C04DF">
        <w:rPr>
          <w:sz w:val="28"/>
          <w:szCs w:val="28"/>
        </w:rPr>
        <w:t xml:space="preserve">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w:t>
      </w:r>
      <w:r w:rsidRPr="009C04DF">
        <w:rPr>
          <w:sz w:val="28"/>
          <w:szCs w:val="28"/>
        </w:rPr>
        <w:lastRenderedPageBreak/>
        <w:t>деятельности), изложив приложение к решению в новой редакции согласно приложению к настоящему решению.</w:t>
      </w:r>
    </w:p>
    <w:bookmarkEnd w:id="0"/>
    <w:p w:rsidR="002B54DE" w:rsidRPr="009C04DF" w:rsidRDefault="002B54DE" w:rsidP="00BF395A">
      <w:pPr>
        <w:ind w:firstLine="709"/>
        <w:jc w:val="both"/>
        <w:rPr>
          <w:sz w:val="28"/>
          <w:szCs w:val="28"/>
        </w:rPr>
      </w:pPr>
      <w:r w:rsidRPr="009C04DF">
        <w:rPr>
          <w:sz w:val="28"/>
          <w:szCs w:val="28"/>
        </w:rPr>
        <w:t xml:space="preserve">2. </w:t>
      </w:r>
      <w:r w:rsidR="00BF395A" w:rsidRPr="009C04DF">
        <w:rPr>
          <w:sz w:val="28"/>
          <w:szCs w:val="28"/>
        </w:rPr>
        <w:t xml:space="preserve">Сектору по обеспечению деятельности Совета муниципального образования Усть-Лабинский район обеспечить опубликование настоящего решения в </w:t>
      </w:r>
      <w:r w:rsidR="00DE42B6" w:rsidRPr="009C04DF">
        <w:rPr>
          <w:sz w:val="28"/>
          <w:szCs w:val="28"/>
        </w:rPr>
        <w:t xml:space="preserve">средствах массовой информации </w:t>
      </w:r>
      <w:r w:rsidRPr="009C04DF">
        <w:rPr>
          <w:sz w:val="28"/>
          <w:szCs w:val="28"/>
        </w:rPr>
        <w:t xml:space="preserve">и разместить на официальном сайте муниципального образования Усть-Лабинский район в сети Интернет. </w:t>
      </w:r>
    </w:p>
    <w:p w:rsidR="004B6DBB" w:rsidRPr="009C04DF" w:rsidRDefault="00BF395A" w:rsidP="004B6DBB">
      <w:pPr>
        <w:ind w:firstLine="709"/>
        <w:jc w:val="both"/>
        <w:rPr>
          <w:sz w:val="28"/>
          <w:szCs w:val="28"/>
        </w:rPr>
      </w:pPr>
      <w:r w:rsidRPr="009C04DF">
        <w:rPr>
          <w:sz w:val="28"/>
          <w:szCs w:val="28"/>
        </w:rPr>
        <w:t>3</w:t>
      </w:r>
      <w:r w:rsidR="00802067" w:rsidRPr="009C04DF">
        <w:rPr>
          <w:sz w:val="28"/>
          <w:szCs w:val="28"/>
        </w:rPr>
        <w:t xml:space="preserve">. </w:t>
      </w:r>
      <w:r w:rsidR="004B6DBB" w:rsidRPr="009C04DF">
        <w:rPr>
          <w:sz w:val="28"/>
          <w:szCs w:val="28"/>
        </w:rPr>
        <w:t>Контроль над исполнением настоящего решения возложить на комиссию Совета муниципального образования Усть-Лабинский район по вопросам соблюдения законодательства, социальной политики, образования, здравоохранения, культуре, спорту, делам молодежи и депутатской этике (Литвинова).</w:t>
      </w:r>
    </w:p>
    <w:p w:rsidR="006050D1" w:rsidRPr="009C04DF" w:rsidRDefault="00BF395A" w:rsidP="00802067">
      <w:pPr>
        <w:ind w:firstLine="709"/>
        <w:jc w:val="both"/>
        <w:rPr>
          <w:sz w:val="28"/>
          <w:szCs w:val="28"/>
        </w:rPr>
      </w:pPr>
      <w:r w:rsidRPr="009C04DF">
        <w:rPr>
          <w:sz w:val="28"/>
          <w:szCs w:val="28"/>
        </w:rPr>
        <w:t>4</w:t>
      </w:r>
      <w:r w:rsidR="00FA07B6" w:rsidRPr="009C04DF">
        <w:rPr>
          <w:sz w:val="28"/>
          <w:szCs w:val="28"/>
        </w:rPr>
        <w:t>.</w:t>
      </w:r>
      <w:r w:rsidR="00CE1016" w:rsidRPr="009C04DF">
        <w:rPr>
          <w:sz w:val="28"/>
          <w:szCs w:val="28"/>
        </w:rPr>
        <w:t xml:space="preserve"> Настоящее решение вступает в силу со дня его </w:t>
      </w:r>
      <w:r w:rsidR="00C7505A" w:rsidRPr="009C04DF">
        <w:rPr>
          <w:sz w:val="28"/>
          <w:szCs w:val="28"/>
        </w:rPr>
        <w:t>опубликования</w:t>
      </w:r>
      <w:r w:rsidR="00CE1016" w:rsidRPr="009C04DF">
        <w:rPr>
          <w:sz w:val="28"/>
          <w:szCs w:val="28"/>
        </w:rPr>
        <w:t>.</w:t>
      </w:r>
    </w:p>
    <w:p w:rsidR="008A7824" w:rsidRPr="009C04DF" w:rsidRDefault="008A7824" w:rsidP="00802067">
      <w:pPr>
        <w:ind w:firstLine="709"/>
        <w:jc w:val="both"/>
        <w:rPr>
          <w:sz w:val="28"/>
          <w:szCs w:val="28"/>
        </w:rPr>
      </w:pPr>
    </w:p>
    <w:p w:rsidR="00DC4C71" w:rsidRPr="009C04DF" w:rsidRDefault="00DC4C71" w:rsidP="00802067">
      <w:pPr>
        <w:ind w:firstLine="709"/>
        <w:jc w:val="both"/>
        <w:rPr>
          <w:sz w:val="28"/>
          <w:szCs w:val="28"/>
        </w:rPr>
      </w:pPr>
    </w:p>
    <w:p w:rsidR="00DC4C71" w:rsidRPr="009C04DF" w:rsidRDefault="00DC4C71" w:rsidP="00802067">
      <w:pPr>
        <w:ind w:firstLine="709"/>
        <w:jc w:val="both"/>
        <w:rPr>
          <w:sz w:val="28"/>
          <w:szCs w:val="28"/>
        </w:rPr>
      </w:pPr>
    </w:p>
    <w:tbl>
      <w:tblPr>
        <w:tblW w:w="9840" w:type="dxa"/>
        <w:tblLook w:val="04A0"/>
      </w:tblPr>
      <w:tblGrid>
        <w:gridCol w:w="4969"/>
        <w:gridCol w:w="4871"/>
      </w:tblGrid>
      <w:tr w:rsidR="00873384" w:rsidRPr="009C04DF" w:rsidTr="00544B5C">
        <w:trPr>
          <w:trHeight w:val="1565"/>
        </w:trPr>
        <w:tc>
          <w:tcPr>
            <w:tcW w:w="4969" w:type="dxa"/>
          </w:tcPr>
          <w:p w:rsidR="00873384" w:rsidRPr="009C04DF" w:rsidRDefault="00827761" w:rsidP="001F3930">
            <w:pPr>
              <w:jc w:val="both"/>
              <w:rPr>
                <w:sz w:val="28"/>
                <w:szCs w:val="28"/>
              </w:rPr>
            </w:pPr>
            <w:r w:rsidRPr="009C04DF">
              <w:rPr>
                <w:sz w:val="28"/>
                <w:szCs w:val="28"/>
              </w:rPr>
              <w:t>П</w:t>
            </w:r>
            <w:r w:rsidR="002726E1" w:rsidRPr="009C04DF">
              <w:rPr>
                <w:sz w:val="28"/>
                <w:szCs w:val="28"/>
              </w:rPr>
              <w:t>редседател</w:t>
            </w:r>
            <w:r w:rsidRPr="009C04DF">
              <w:rPr>
                <w:sz w:val="28"/>
                <w:szCs w:val="28"/>
              </w:rPr>
              <w:t>ь</w:t>
            </w:r>
            <w:r w:rsidR="00873384" w:rsidRPr="009C04DF">
              <w:rPr>
                <w:sz w:val="28"/>
                <w:szCs w:val="28"/>
              </w:rPr>
              <w:t xml:space="preserve"> Совета муниципального образования Усть-Лабинский район</w:t>
            </w:r>
          </w:p>
          <w:p w:rsidR="009479C3" w:rsidRPr="009C04DF" w:rsidRDefault="009479C3" w:rsidP="001F3930">
            <w:pPr>
              <w:jc w:val="both"/>
              <w:rPr>
                <w:sz w:val="28"/>
                <w:szCs w:val="28"/>
              </w:rPr>
            </w:pPr>
          </w:p>
          <w:p w:rsidR="00873384" w:rsidRPr="009C04DF" w:rsidRDefault="002726E1" w:rsidP="00C45AC3">
            <w:pPr>
              <w:jc w:val="both"/>
              <w:rPr>
                <w:sz w:val="28"/>
                <w:szCs w:val="28"/>
              </w:rPr>
            </w:pPr>
            <w:r w:rsidRPr="009C04DF">
              <w:rPr>
                <w:sz w:val="28"/>
                <w:szCs w:val="28"/>
              </w:rPr>
              <w:t>_____________</w:t>
            </w:r>
            <w:r w:rsidR="00DC4C71" w:rsidRPr="009C04DF">
              <w:rPr>
                <w:sz w:val="28"/>
                <w:szCs w:val="28"/>
              </w:rPr>
              <w:t>__</w:t>
            </w:r>
            <w:r w:rsidRPr="009C04DF">
              <w:rPr>
                <w:sz w:val="28"/>
                <w:szCs w:val="28"/>
              </w:rPr>
              <w:t>______</w:t>
            </w:r>
            <w:r w:rsidR="00873384" w:rsidRPr="009C04DF">
              <w:rPr>
                <w:sz w:val="28"/>
                <w:szCs w:val="28"/>
              </w:rPr>
              <w:t>_</w:t>
            </w:r>
            <w:r w:rsidR="00EB5244" w:rsidRPr="009C04DF">
              <w:rPr>
                <w:sz w:val="28"/>
                <w:szCs w:val="28"/>
              </w:rPr>
              <w:t xml:space="preserve"> </w:t>
            </w:r>
            <w:r w:rsidRPr="009C04DF">
              <w:rPr>
                <w:sz w:val="28"/>
                <w:szCs w:val="28"/>
              </w:rPr>
              <w:t xml:space="preserve">Б.Г. </w:t>
            </w:r>
            <w:proofErr w:type="spellStart"/>
            <w:r w:rsidRPr="009C04DF">
              <w:rPr>
                <w:sz w:val="28"/>
                <w:szCs w:val="28"/>
              </w:rPr>
              <w:t>Поликин</w:t>
            </w:r>
            <w:proofErr w:type="spellEnd"/>
          </w:p>
        </w:tc>
        <w:tc>
          <w:tcPr>
            <w:tcW w:w="4871" w:type="dxa"/>
          </w:tcPr>
          <w:p w:rsidR="009479C3" w:rsidRPr="009C04DF" w:rsidRDefault="009C04DF" w:rsidP="009479C3">
            <w:pPr>
              <w:rPr>
                <w:sz w:val="28"/>
                <w:szCs w:val="28"/>
              </w:rPr>
            </w:pPr>
            <w:r>
              <w:rPr>
                <w:sz w:val="28"/>
                <w:szCs w:val="28"/>
              </w:rPr>
              <w:t>Г</w:t>
            </w:r>
            <w:r w:rsidR="009479C3" w:rsidRPr="009C04DF">
              <w:rPr>
                <w:sz w:val="28"/>
                <w:szCs w:val="28"/>
              </w:rPr>
              <w:t>лав</w:t>
            </w:r>
            <w:r>
              <w:rPr>
                <w:sz w:val="28"/>
                <w:szCs w:val="28"/>
              </w:rPr>
              <w:t>а</w:t>
            </w:r>
            <w:r w:rsidR="009479C3" w:rsidRPr="009C04DF">
              <w:rPr>
                <w:sz w:val="28"/>
                <w:szCs w:val="28"/>
              </w:rPr>
              <w:t xml:space="preserve"> муниципального образования</w:t>
            </w:r>
          </w:p>
          <w:p w:rsidR="009479C3" w:rsidRPr="009C04DF" w:rsidRDefault="009479C3" w:rsidP="009479C3">
            <w:pPr>
              <w:jc w:val="both"/>
              <w:rPr>
                <w:sz w:val="28"/>
                <w:szCs w:val="28"/>
              </w:rPr>
            </w:pPr>
            <w:r w:rsidRPr="009C04DF">
              <w:rPr>
                <w:sz w:val="28"/>
                <w:szCs w:val="28"/>
              </w:rPr>
              <w:t>Усть-Лабинский район</w:t>
            </w:r>
            <w:r w:rsidRPr="009C04DF">
              <w:rPr>
                <w:sz w:val="28"/>
                <w:szCs w:val="28"/>
              </w:rPr>
              <w:tab/>
            </w:r>
          </w:p>
          <w:p w:rsidR="009479C3" w:rsidRPr="009C04DF" w:rsidRDefault="009479C3" w:rsidP="009479C3">
            <w:pPr>
              <w:ind w:firstLine="709"/>
              <w:jc w:val="both"/>
              <w:rPr>
                <w:sz w:val="28"/>
                <w:szCs w:val="28"/>
              </w:rPr>
            </w:pPr>
          </w:p>
          <w:p w:rsidR="00873384" w:rsidRPr="009C04DF" w:rsidRDefault="009479C3" w:rsidP="00EB5244">
            <w:pPr>
              <w:jc w:val="both"/>
              <w:rPr>
                <w:sz w:val="28"/>
                <w:szCs w:val="28"/>
              </w:rPr>
            </w:pPr>
            <w:r w:rsidRPr="009C04DF">
              <w:rPr>
                <w:sz w:val="28"/>
                <w:szCs w:val="28"/>
              </w:rPr>
              <w:t>__</w:t>
            </w:r>
            <w:r w:rsidR="00DC4C71" w:rsidRPr="009C04DF">
              <w:rPr>
                <w:sz w:val="28"/>
                <w:szCs w:val="28"/>
              </w:rPr>
              <w:t>___</w:t>
            </w:r>
            <w:r w:rsidR="00EB5244" w:rsidRPr="009C04DF">
              <w:rPr>
                <w:sz w:val="28"/>
                <w:szCs w:val="28"/>
              </w:rPr>
              <w:t>______</w:t>
            </w:r>
            <w:r w:rsidRPr="009C04DF">
              <w:rPr>
                <w:sz w:val="28"/>
                <w:szCs w:val="28"/>
              </w:rPr>
              <w:t>______</w:t>
            </w:r>
            <w:r w:rsidR="00EB5244" w:rsidRPr="009C04DF">
              <w:rPr>
                <w:sz w:val="28"/>
                <w:szCs w:val="28"/>
              </w:rPr>
              <w:t xml:space="preserve"> С.А. Запорожский</w:t>
            </w:r>
          </w:p>
        </w:tc>
      </w:tr>
    </w:tbl>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C442C4">
      <w:pPr>
        <w:ind w:left="4962" w:firstLine="702"/>
        <w:rPr>
          <w:sz w:val="28"/>
          <w:szCs w:val="28"/>
        </w:rPr>
      </w:pPr>
    </w:p>
    <w:p w:rsidR="00DC4C71" w:rsidRPr="009C04DF" w:rsidRDefault="00DC4C71" w:rsidP="00FF1995">
      <w:pPr>
        <w:rPr>
          <w:sz w:val="28"/>
          <w:szCs w:val="28"/>
        </w:rPr>
      </w:pPr>
    </w:p>
    <w:p w:rsidR="00C442C4" w:rsidRPr="0094232F" w:rsidRDefault="00C442C4" w:rsidP="00C442C4">
      <w:pPr>
        <w:ind w:left="4962" w:firstLine="702"/>
        <w:rPr>
          <w:sz w:val="28"/>
          <w:szCs w:val="28"/>
        </w:rPr>
      </w:pPr>
      <w:r w:rsidRPr="0094232F">
        <w:rPr>
          <w:sz w:val="28"/>
          <w:szCs w:val="28"/>
        </w:rPr>
        <w:lastRenderedPageBreak/>
        <w:t xml:space="preserve">ПРИЛОЖЕНИЕ </w:t>
      </w:r>
    </w:p>
    <w:p w:rsidR="00C442C4" w:rsidRPr="0094232F" w:rsidRDefault="004602BD" w:rsidP="00C442C4">
      <w:pPr>
        <w:ind w:left="4962" w:firstLine="702"/>
        <w:rPr>
          <w:sz w:val="28"/>
          <w:szCs w:val="28"/>
        </w:rPr>
      </w:pPr>
      <w:r w:rsidRPr="0094232F">
        <w:rPr>
          <w:sz w:val="28"/>
          <w:szCs w:val="28"/>
        </w:rPr>
        <w:t>к решению</w:t>
      </w:r>
      <w:r w:rsidR="00C442C4" w:rsidRPr="0094232F">
        <w:rPr>
          <w:sz w:val="28"/>
          <w:szCs w:val="28"/>
        </w:rPr>
        <w:t xml:space="preserve"> Совета </w:t>
      </w:r>
    </w:p>
    <w:p w:rsidR="00C442C4" w:rsidRPr="0094232F" w:rsidRDefault="00C442C4" w:rsidP="00C442C4">
      <w:pPr>
        <w:ind w:left="5670"/>
        <w:rPr>
          <w:sz w:val="28"/>
          <w:szCs w:val="28"/>
        </w:rPr>
      </w:pPr>
      <w:r w:rsidRPr="0094232F">
        <w:rPr>
          <w:sz w:val="28"/>
          <w:szCs w:val="28"/>
        </w:rPr>
        <w:t>муниципального образования</w:t>
      </w:r>
    </w:p>
    <w:p w:rsidR="00C442C4" w:rsidRPr="0094232F" w:rsidRDefault="00C442C4" w:rsidP="00C442C4">
      <w:pPr>
        <w:ind w:left="4962" w:firstLine="702"/>
        <w:rPr>
          <w:sz w:val="28"/>
          <w:szCs w:val="28"/>
        </w:rPr>
      </w:pPr>
      <w:r w:rsidRPr="0094232F">
        <w:rPr>
          <w:sz w:val="28"/>
          <w:szCs w:val="28"/>
        </w:rPr>
        <w:t>Усть-Лабинский район</w:t>
      </w:r>
    </w:p>
    <w:p w:rsidR="00C442C4" w:rsidRPr="0094232F" w:rsidRDefault="00C442C4" w:rsidP="00C442C4">
      <w:pPr>
        <w:ind w:left="4962" w:firstLine="702"/>
        <w:rPr>
          <w:sz w:val="28"/>
          <w:szCs w:val="28"/>
        </w:rPr>
      </w:pPr>
      <w:r w:rsidRPr="0094232F">
        <w:rPr>
          <w:sz w:val="28"/>
          <w:szCs w:val="28"/>
        </w:rPr>
        <w:t>от 27 декабря 2018 года</w:t>
      </w:r>
    </w:p>
    <w:p w:rsidR="00C442C4" w:rsidRPr="0094232F" w:rsidRDefault="00C442C4" w:rsidP="00C442C4">
      <w:pPr>
        <w:ind w:left="4962" w:firstLine="702"/>
        <w:rPr>
          <w:sz w:val="28"/>
          <w:szCs w:val="28"/>
        </w:rPr>
      </w:pPr>
      <w:r w:rsidRPr="0094232F">
        <w:rPr>
          <w:sz w:val="28"/>
          <w:szCs w:val="28"/>
        </w:rPr>
        <w:t>№7 протокол №62</w:t>
      </w:r>
    </w:p>
    <w:p w:rsidR="00C442C4" w:rsidRPr="0094232F" w:rsidRDefault="00C442C4" w:rsidP="00C442C4">
      <w:pPr>
        <w:jc w:val="right"/>
        <w:rPr>
          <w:sz w:val="28"/>
          <w:szCs w:val="28"/>
        </w:rPr>
      </w:pPr>
    </w:p>
    <w:p w:rsidR="00C442C4" w:rsidRPr="0094232F" w:rsidRDefault="00C442C4" w:rsidP="00C442C4">
      <w:pPr>
        <w:ind w:firstLine="5103"/>
        <w:jc w:val="right"/>
        <w:rPr>
          <w:sz w:val="28"/>
          <w:szCs w:val="28"/>
        </w:rPr>
      </w:pPr>
    </w:p>
    <w:p w:rsidR="00C442C4" w:rsidRPr="0094232F" w:rsidRDefault="00C442C4" w:rsidP="00C442C4">
      <w:pPr>
        <w:pStyle w:val="1"/>
        <w:jc w:val="center"/>
        <w:rPr>
          <w:rFonts w:ascii="Times New Roman" w:hAnsi="Times New Roman"/>
          <w:sz w:val="28"/>
          <w:szCs w:val="28"/>
        </w:rPr>
      </w:pPr>
      <w:proofErr w:type="gramStart"/>
      <w:r w:rsidRPr="0094232F">
        <w:rPr>
          <w:rFonts w:ascii="Times New Roman" w:hAnsi="Times New Roman"/>
          <w:sz w:val="28"/>
          <w:szCs w:val="28"/>
        </w:rPr>
        <w:t xml:space="preserve">Порядок и условия предоставления в аренду муниципального имущества, находящегося в муниципальной собственности </w:t>
      </w:r>
      <w:r w:rsidR="00693663">
        <w:rPr>
          <w:rFonts w:ascii="Times New Roman" w:hAnsi="Times New Roman"/>
          <w:sz w:val="28"/>
          <w:szCs w:val="28"/>
        </w:rPr>
        <w:t xml:space="preserve">муниципального образования </w:t>
      </w:r>
      <w:r w:rsidRPr="0094232F">
        <w:rPr>
          <w:rFonts w:ascii="Times New Roman" w:hAnsi="Times New Roman"/>
          <w:sz w:val="28"/>
          <w:szCs w:val="28"/>
        </w:rPr>
        <w:t>Усть-Лабинск</w:t>
      </w:r>
      <w:r w:rsidR="00693663">
        <w:rPr>
          <w:rFonts w:ascii="Times New Roman" w:hAnsi="Times New Roman"/>
          <w:sz w:val="28"/>
          <w:szCs w:val="28"/>
        </w:rPr>
        <w:t>ий</w:t>
      </w:r>
      <w:r w:rsidRPr="0094232F">
        <w:rPr>
          <w:rFonts w:ascii="Times New Roman" w:hAnsi="Times New Roman"/>
          <w:sz w:val="28"/>
          <w:szCs w:val="28"/>
        </w:rPr>
        <w:t xml:space="preserve"> район, сведения о котором внесены в перечень муниципального имущества </w:t>
      </w:r>
      <w:r w:rsidR="00693663">
        <w:rPr>
          <w:rFonts w:ascii="Times New Roman" w:hAnsi="Times New Roman"/>
          <w:sz w:val="28"/>
          <w:szCs w:val="28"/>
        </w:rPr>
        <w:t xml:space="preserve">муниципального образования </w:t>
      </w:r>
      <w:r w:rsidRPr="0094232F">
        <w:rPr>
          <w:rFonts w:ascii="Times New Roman" w:hAnsi="Times New Roman"/>
          <w:sz w:val="28"/>
          <w:szCs w:val="28"/>
        </w:rPr>
        <w:t>Усть-Лабинск</w:t>
      </w:r>
      <w:r w:rsidR="00693663">
        <w:rPr>
          <w:rFonts w:ascii="Times New Roman" w:hAnsi="Times New Roman"/>
          <w:sz w:val="28"/>
          <w:szCs w:val="28"/>
        </w:rPr>
        <w:t>ий</w:t>
      </w:r>
      <w:r w:rsidRPr="0094232F">
        <w:rPr>
          <w:rFonts w:ascii="Times New Roman" w:hAnsi="Times New Roman"/>
          <w:sz w:val="28"/>
          <w:szCs w:val="28"/>
        </w:rPr>
        <w:t xml:space="preserve"> район,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1" w:name="sub_1001"/>
      <w:proofErr w:type="gramEnd"/>
    </w:p>
    <w:p w:rsidR="00C442C4" w:rsidRPr="0094232F" w:rsidRDefault="00C442C4" w:rsidP="00C442C4">
      <w:pPr>
        <w:pStyle w:val="1"/>
        <w:jc w:val="center"/>
        <w:rPr>
          <w:rFonts w:ascii="Times New Roman" w:hAnsi="Times New Roman"/>
          <w:sz w:val="28"/>
          <w:szCs w:val="28"/>
        </w:rPr>
      </w:pPr>
      <w:r w:rsidRPr="0094232F">
        <w:rPr>
          <w:rFonts w:ascii="Times New Roman" w:hAnsi="Times New Roman"/>
          <w:sz w:val="28"/>
          <w:szCs w:val="28"/>
        </w:rPr>
        <w:t>1. Общие положения</w:t>
      </w:r>
    </w:p>
    <w:bookmarkEnd w:id="1"/>
    <w:p w:rsidR="00C442C4" w:rsidRPr="0094232F" w:rsidRDefault="00C442C4" w:rsidP="00C442C4">
      <w:pPr>
        <w:jc w:val="both"/>
        <w:rPr>
          <w:sz w:val="28"/>
          <w:szCs w:val="28"/>
        </w:rPr>
      </w:pPr>
    </w:p>
    <w:p w:rsidR="00C442C4" w:rsidRPr="00DA627A" w:rsidRDefault="00C442C4" w:rsidP="00C442C4">
      <w:pPr>
        <w:ind w:firstLine="708"/>
        <w:jc w:val="both"/>
        <w:rPr>
          <w:sz w:val="28"/>
          <w:szCs w:val="28"/>
        </w:rPr>
      </w:pPr>
      <w:bookmarkStart w:id="2" w:name="sub_1011"/>
      <w:r w:rsidRPr="0094232F">
        <w:rPr>
          <w:sz w:val="28"/>
          <w:szCs w:val="28"/>
        </w:rPr>
        <w:t xml:space="preserve">1.1. </w:t>
      </w:r>
      <w:proofErr w:type="gramStart"/>
      <w:r w:rsidRPr="0094232F">
        <w:rPr>
          <w:sz w:val="28"/>
          <w:szCs w:val="28"/>
        </w:rPr>
        <w:t>Настоящие порядок и условия определяют механизм предоставления в аренду муниципального имущества (за исключением земельных участков), находящегося в муниципальной собственности</w:t>
      </w:r>
      <w:r w:rsidR="00693663">
        <w:rPr>
          <w:sz w:val="28"/>
          <w:szCs w:val="28"/>
        </w:rPr>
        <w:t xml:space="preserve"> муниципального образования</w:t>
      </w:r>
      <w:r w:rsidRPr="0094232F">
        <w:rPr>
          <w:sz w:val="28"/>
          <w:szCs w:val="28"/>
        </w:rPr>
        <w:t xml:space="preserve"> Усть-Лабинск</w:t>
      </w:r>
      <w:r w:rsidR="00693663">
        <w:rPr>
          <w:sz w:val="28"/>
          <w:szCs w:val="28"/>
        </w:rPr>
        <w:t>ий</w:t>
      </w:r>
      <w:r w:rsidRPr="0094232F">
        <w:rPr>
          <w:sz w:val="28"/>
          <w:szCs w:val="28"/>
        </w:rPr>
        <w:t xml:space="preserve"> район, сведения о котором внесены в перечень муниципального имущества </w:t>
      </w:r>
      <w:r w:rsidR="00693663">
        <w:rPr>
          <w:sz w:val="28"/>
          <w:szCs w:val="28"/>
        </w:rPr>
        <w:t>муниципального образования</w:t>
      </w:r>
      <w:r w:rsidR="00693663" w:rsidRPr="0094232F">
        <w:rPr>
          <w:sz w:val="28"/>
          <w:szCs w:val="28"/>
        </w:rPr>
        <w:t xml:space="preserve"> Усть-Лабинск</w:t>
      </w:r>
      <w:r w:rsidR="00693663">
        <w:rPr>
          <w:sz w:val="28"/>
          <w:szCs w:val="28"/>
        </w:rPr>
        <w:t>ий</w:t>
      </w:r>
      <w:r w:rsidR="00693663" w:rsidRPr="0094232F">
        <w:rPr>
          <w:sz w:val="28"/>
          <w:szCs w:val="28"/>
        </w:rPr>
        <w:t xml:space="preserve"> район</w:t>
      </w:r>
      <w:r w:rsidRPr="0094232F">
        <w:rPr>
          <w:sz w:val="28"/>
          <w:szCs w:val="28"/>
        </w:rPr>
        <w:t xml:space="preserve">,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DA627A">
        <w:rPr>
          <w:sz w:val="28"/>
          <w:szCs w:val="28"/>
        </w:rPr>
        <w:t>предпринимательства (далее</w:t>
      </w:r>
      <w:proofErr w:type="gramEnd"/>
      <w:r w:rsidRPr="00DA627A">
        <w:rPr>
          <w:sz w:val="28"/>
          <w:szCs w:val="28"/>
        </w:rPr>
        <w:t xml:space="preserve"> соответственно - муниципальное имущество, порядок и условия).</w:t>
      </w:r>
    </w:p>
    <w:bookmarkEnd w:id="2"/>
    <w:p w:rsidR="00C442C4" w:rsidRPr="0094232F" w:rsidRDefault="00C442C4" w:rsidP="00C442C4">
      <w:pPr>
        <w:ind w:firstLine="708"/>
        <w:jc w:val="both"/>
        <w:rPr>
          <w:sz w:val="28"/>
          <w:szCs w:val="28"/>
        </w:rPr>
      </w:pPr>
      <w:r w:rsidRPr="0094232F">
        <w:rPr>
          <w:sz w:val="28"/>
          <w:szCs w:val="28"/>
        </w:rPr>
        <w:t xml:space="preserve">Предоставление земельных участков, находящихся в муниципальной собственности </w:t>
      </w:r>
      <w:r w:rsidR="00693663">
        <w:rPr>
          <w:sz w:val="28"/>
          <w:szCs w:val="28"/>
        </w:rPr>
        <w:t>муниципального образования</w:t>
      </w:r>
      <w:r w:rsidR="00693663" w:rsidRPr="0094232F">
        <w:rPr>
          <w:sz w:val="28"/>
          <w:szCs w:val="28"/>
        </w:rPr>
        <w:t xml:space="preserve"> Усть-Лабинск</w:t>
      </w:r>
      <w:r w:rsidR="00693663">
        <w:rPr>
          <w:sz w:val="28"/>
          <w:szCs w:val="28"/>
        </w:rPr>
        <w:t>ий</w:t>
      </w:r>
      <w:r w:rsidR="00693663" w:rsidRPr="0094232F">
        <w:rPr>
          <w:sz w:val="28"/>
          <w:szCs w:val="28"/>
        </w:rPr>
        <w:t xml:space="preserve"> район</w:t>
      </w:r>
      <w:r w:rsidRPr="0094232F">
        <w:rPr>
          <w:sz w:val="28"/>
          <w:szCs w:val="28"/>
        </w:rPr>
        <w:t xml:space="preserve">, сведения о которых внесены в указанный перечень, осуществляется в соответствии с </w:t>
      </w:r>
      <w:hyperlink r:id="rId9" w:history="1">
        <w:r w:rsidRPr="0094232F">
          <w:rPr>
            <w:rStyle w:val="af0"/>
            <w:color w:val="auto"/>
            <w:sz w:val="28"/>
            <w:szCs w:val="28"/>
          </w:rPr>
          <w:t>гражданским</w:t>
        </w:r>
      </w:hyperlink>
      <w:r w:rsidRPr="0094232F">
        <w:rPr>
          <w:sz w:val="28"/>
          <w:szCs w:val="28"/>
        </w:rPr>
        <w:t xml:space="preserve"> и </w:t>
      </w:r>
      <w:hyperlink r:id="rId10" w:history="1">
        <w:r w:rsidRPr="0094232F">
          <w:rPr>
            <w:rStyle w:val="af0"/>
            <w:color w:val="auto"/>
            <w:sz w:val="28"/>
            <w:szCs w:val="28"/>
          </w:rPr>
          <w:t>земельным законодательством</w:t>
        </w:r>
      </w:hyperlink>
      <w:r w:rsidRPr="0094232F">
        <w:rPr>
          <w:sz w:val="28"/>
          <w:szCs w:val="28"/>
        </w:rPr>
        <w:t>.</w:t>
      </w:r>
    </w:p>
    <w:p w:rsidR="00C442C4" w:rsidRPr="0094232F" w:rsidRDefault="00C442C4" w:rsidP="00C442C4">
      <w:pPr>
        <w:ind w:firstLine="708"/>
        <w:jc w:val="both"/>
        <w:rPr>
          <w:sz w:val="28"/>
          <w:szCs w:val="28"/>
        </w:rPr>
      </w:pPr>
      <w:bookmarkStart w:id="3" w:name="sub_1012"/>
      <w:r w:rsidRPr="0094232F">
        <w:rPr>
          <w:sz w:val="28"/>
          <w:szCs w:val="28"/>
        </w:rPr>
        <w:t>1.2. Арендодател</w:t>
      </w:r>
      <w:r w:rsidR="00693663">
        <w:rPr>
          <w:sz w:val="28"/>
          <w:szCs w:val="28"/>
        </w:rPr>
        <w:t>ем</w:t>
      </w:r>
      <w:r w:rsidRPr="0094232F">
        <w:rPr>
          <w:sz w:val="28"/>
          <w:szCs w:val="28"/>
        </w:rPr>
        <w:t xml:space="preserve"> по договору аренды му</w:t>
      </w:r>
      <w:r w:rsidR="008A6028" w:rsidRPr="0094232F">
        <w:rPr>
          <w:sz w:val="28"/>
          <w:szCs w:val="28"/>
        </w:rPr>
        <w:t>ниципального имущества явля</w:t>
      </w:r>
      <w:r w:rsidR="00693663">
        <w:rPr>
          <w:sz w:val="28"/>
          <w:szCs w:val="28"/>
        </w:rPr>
        <w:t>е</w:t>
      </w:r>
      <w:r w:rsidR="008A6028" w:rsidRPr="0094232F">
        <w:rPr>
          <w:sz w:val="28"/>
          <w:szCs w:val="28"/>
        </w:rPr>
        <w:t xml:space="preserve">тся </w:t>
      </w:r>
      <w:r w:rsidR="00693663">
        <w:rPr>
          <w:sz w:val="28"/>
          <w:szCs w:val="28"/>
        </w:rPr>
        <w:t xml:space="preserve">управление по вопросам земельных отношений и учета муниципальной собственности администрации муниципального образования Усть-Лабинский </w:t>
      </w:r>
      <w:r w:rsidR="00C00A3E">
        <w:rPr>
          <w:sz w:val="28"/>
          <w:szCs w:val="28"/>
        </w:rPr>
        <w:t xml:space="preserve">район </w:t>
      </w:r>
      <w:r w:rsidR="00693663">
        <w:rPr>
          <w:sz w:val="28"/>
          <w:szCs w:val="28"/>
        </w:rPr>
        <w:t xml:space="preserve">(далее – </w:t>
      </w:r>
      <w:r w:rsidR="008A6028" w:rsidRPr="0094232F">
        <w:rPr>
          <w:sz w:val="28"/>
          <w:szCs w:val="28"/>
        </w:rPr>
        <w:t>УВЗОиУМС</w:t>
      </w:r>
      <w:r w:rsidR="00693663">
        <w:rPr>
          <w:sz w:val="28"/>
          <w:szCs w:val="28"/>
        </w:rPr>
        <w:t>)</w:t>
      </w:r>
      <w:r w:rsidR="008A6028" w:rsidRPr="0094232F">
        <w:rPr>
          <w:sz w:val="28"/>
          <w:szCs w:val="28"/>
        </w:rPr>
        <w:t>.</w:t>
      </w:r>
    </w:p>
    <w:p w:rsidR="00C442C4" w:rsidRPr="0094232F" w:rsidRDefault="00C442C4" w:rsidP="00C442C4">
      <w:pPr>
        <w:ind w:firstLine="708"/>
        <w:jc w:val="both"/>
        <w:rPr>
          <w:sz w:val="28"/>
          <w:szCs w:val="28"/>
        </w:rPr>
      </w:pPr>
      <w:bookmarkStart w:id="4" w:name="sub_1013"/>
      <w:bookmarkEnd w:id="3"/>
      <w:r w:rsidRPr="0094232F">
        <w:rPr>
          <w:sz w:val="28"/>
          <w:szCs w:val="28"/>
        </w:rPr>
        <w:t xml:space="preserve">1.3. </w:t>
      </w:r>
      <w:proofErr w:type="gramStart"/>
      <w:r w:rsidRPr="0094232F">
        <w:rPr>
          <w:sz w:val="28"/>
          <w:szCs w:val="28"/>
        </w:rPr>
        <w:t xml:space="preserve">Арендаторами муниципального имущества могут являться субъекты малого и среднего предпринимательства и организации, образующие инфраструктуру поддержки субъектов малого и среднего предпринимательства (за исключением указанных в </w:t>
      </w:r>
      <w:hyperlink r:id="rId11" w:history="1">
        <w:r w:rsidRPr="0094232F">
          <w:rPr>
            <w:rStyle w:val="af0"/>
            <w:color w:val="auto"/>
            <w:sz w:val="28"/>
            <w:szCs w:val="28"/>
          </w:rPr>
          <w:t>статье 15</w:t>
        </w:r>
      </w:hyperlink>
      <w:r w:rsidRPr="0094232F">
        <w:rPr>
          <w:sz w:val="28"/>
          <w:szCs w:val="28"/>
        </w:rPr>
        <w:t xml:space="preserve"> Федерального закона от 24 июля 2007 г. N 209-ФЗ "О развитии малого и среднего предпринимательства в Российской Федерации", а также субъектов малого и среднего предпринимательства, которым в соответствии со </w:t>
      </w:r>
      <w:hyperlink r:id="rId12" w:history="1">
        <w:r w:rsidRPr="0094232F">
          <w:rPr>
            <w:rStyle w:val="af0"/>
            <w:color w:val="auto"/>
            <w:sz w:val="28"/>
            <w:szCs w:val="28"/>
          </w:rPr>
          <w:t>статьей 14</w:t>
        </w:r>
      </w:hyperlink>
      <w:r w:rsidRPr="0094232F">
        <w:rPr>
          <w:sz w:val="28"/>
          <w:szCs w:val="28"/>
        </w:rPr>
        <w:t xml:space="preserve"> указанного закона поддержка</w:t>
      </w:r>
      <w:proofErr w:type="gramEnd"/>
      <w:r w:rsidRPr="0094232F">
        <w:rPr>
          <w:sz w:val="28"/>
          <w:szCs w:val="28"/>
        </w:rPr>
        <w:t xml:space="preserve"> не может оказываться), зарегистрированные в установленном законодательством порядке на территории Усть-Лабинского района, сведения о которых внесены в единый реестр субъектов малого и среднего предпринимательства и единый реестр организаций, образующих инфраструктуру поддержки субъектов малого и среднего предпринимательства, соответственно.</w:t>
      </w:r>
    </w:p>
    <w:p w:rsidR="00C442C4" w:rsidRPr="0094232F" w:rsidRDefault="00C442C4" w:rsidP="00C442C4">
      <w:pPr>
        <w:ind w:firstLine="708"/>
        <w:jc w:val="both"/>
        <w:rPr>
          <w:sz w:val="28"/>
          <w:szCs w:val="28"/>
        </w:rPr>
      </w:pPr>
      <w:bookmarkStart w:id="5" w:name="sub_1014"/>
      <w:bookmarkEnd w:id="4"/>
      <w:r w:rsidRPr="0094232F">
        <w:rPr>
          <w:sz w:val="28"/>
          <w:szCs w:val="28"/>
        </w:rPr>
        <w:t xml:space="preserve">1.4. Заключение договора аренды муниципального имущества (далее - договор аренды) осуществляется по результатам проведения торгов либо без торгов в случаях, предусмотренных </w:t>
      </w:r>
      <w:hyperlink r:id="rId13" w:history="1">
        <w:r w:rsidRPr="0094232F">
          <w:rPr>
            <w:rStyle w:val="af0"/>
            <w:color w:val="auto"/>
            <w:sz w:val="28"/>
            <w:szCs w:val="28"/>
          </w:rPr>
          <w:t>Федеральным законом</w:t>
        </w:r>
      </w:hyperlink>
      <w:r w:rsidRPr="0094232F">
        <w:rPr>
          <w:sz w:val="28"/>
          <w:szCs w:val="28"/>
        </w:rPr>
        <w:t xml:space="preserve"> от 26 июля 2006 г. </w:t>
      </w:r>
      <w:r w:rsidR="009C04DF" w:rsidRPr="0094232F">
        <w:rPr>
          <w:sz w:val="28"/>
          <w:szCs w:val="28"/>
        </w:rPr>
        <w:t>№</w:t>
      </w:r>
      <w:r w:rsidRPr="0094232F">
        <w:rPr>
          <w:sz w:val="28"/>
          <w:szCs w:val="28"/>
        </w:rPr>
        <w:t xml:space="preserve"> 135-ФЗ </w:t>
      </w:r>
      <w:r w:rsidR="009C04DF" w:rsidRPr="0094232F">
        <w:rPr>
          <w:sz w:val="28"/>
          <w:szCs w:val="28"/>
        </w:rPr>
        <w:t>«</w:t>
      </w:r>
      <w:r w:rsidRPr="0094232F">
        <w:rPr>
          <w:sz w:val="28"/>
          <w:szCs w:val="28"/>
        </w:rPr>
        <w:t>О защите конкуренции</w:t>
      </w:r>
      <w:r w:rsidR="009C04DF" w:rsidRPr="0094232F">
        <w:rPr>
          <w:sz w:val="28"/>
          <w:szCs w:val="28"/>
        </w:rPr>
        <w:t>»</w:t>
      </w:r>
      <w:r w:rsidRPr="0094232F">
        <w:rPr>
          <w:sz w:val="28"/>
          <w:szCs w:val="28"/>
        </w:rPr>
        <w:t>.</w:t>
      </w:r>
    </w:p>
    <w:p w:rsidR="00C442C4" w:rsidRPr="0094232F" w:rsidRDefault="00C442C4" w:rsidP="00C442C4">
      <w:pPr>
        <w:ind w:firstLine="708"/>
        <w:jc w:val="both"/>
        <w:rPr>
          <w:sz w:val="28"/>
          <w:szCs w:val="28"/>
        </w:rPr>
      </w:pPr>
      <w:bookmarkStart w:id="6" w:name="sub_1015"/>
      <w:bookmarkEnd w:id="5"/>
      <w:r w:rsidRPr="0094232F">
        <w:rPr>
          <w:sz w:val="28"/>
          <w:szCs w:val="28"/>
        </w:rPr>
        <w:t>1.5. Формы примерных договоров аренды утвержд</w:t>
      </w:r>
      <w:r w:rsidR="00A70A20" w:rsidRPr="0094232F">
        <w:rPr>
          <w:sz w:val="28"/>
          <w:szCs w:val="28"/>
        </w:rPr>
        <w:t>ены решением Совета муниципального образования Усть-Лабинский район от 29 марта 2018 года №9 протокол №48 «Об утверждении Положения о порядке владения, пользования и распоряжения имуществом, находящимся в собственности муниципального образования Усть-Лабинский район</w:t>
      </w:r>
      <w:r w:rsidR="00693663">
        <w:rPr>
          <w:sz w:val="28"/>
          <w:szCs w:val="28"/>
        </w:rPr>
        <w:t>»</w:t>
      </w:r>
      <w:r w:rsidR="00A70A20" w:rsidRPr="0094232F">
        <w:rPr>
          <w:sz w:val="28"/>
          <w:szCs w:val="28"/>
        </w:rPr>
        <w:t>.</w:t>
      </w:r>
    </w:p>
    <w:p w:rsidR="00407784" w:rsidRPr="0094232F" w:rsidRDefault="00C442C4" w:rsidP="00C442C4">
      <w:pPr>
        <w:ind w:firstLine="708"/>
        <w:jc w:val="both"/>
        <w:rPr>
          <w:sz w:val="28"/>
          <w:szCs w:val="28"/>
        </w:rPr>
      </w:pPr>
      <w:bookmarkStart w:id="7" w:name="sub_1016"/>
      <w:bookmarkEnd w:id="6"/>
      <w:r w:rsidRPr="0094232F">
        <w:rPr>
          <w:sz w:val="28"/>
          <w:szCs w:val="28"/>
        </w:rPr>
        <w:t xml:space="preserve">1.6. </w:t>
      </w:r>
      <w:proofErr w:type="gramStart"/>
      <w:r w:rsidRPr="0094232F">
        <w:rPr>
          <w:sz w:val="28"/>
          <w:szCs w:val="28"/>
        </w:rPr>
        <w:t xml:space="preserve">Размер годовой арендной платы за пользование муниципальным имуществом, в том числе начальный (минимальный) размер годовой арендной платы при проведении торгов на право заключения договоров аренды, </w:t>
      </w:r>
      <w:r w:rsidR="00407784" w:rsidRPr="0094232F">
        <w:rPr>
          <w:sz w:val="28"/>
          <w:szCs w:val="28"/>
        </w:rPr>
        <w:t>устанавливается на основании отчета об оценк</w:t>
      </w:r>
      <w:r w:rsidR="00693663">
        <w:rPr>
          <w:sz w:val="28"/>
          <w:szCs w:val="28"/>
        </w:rPr>
        <w:t>е</w:t>
      </w:r>
      <w:r w:rsidR="00407784" w:rsidRPr="0094232F">
        <w:rPr>
          <w:sz w:val="28"/>
          <w:szCs w:val="28"/>
        </w:rPr>
        <w:t xml:space="preserve">, выполненного независимым оценщиком в соответствии с требованиями </w:t>
      </w:r>
      <w:hyperlink r:id="rId14" w:history="1">
        <w:r w:rsidR="00407784" w:rsidRPr="0094232F">
          <w:rPr>
            <w:rStyle w:val="af0"/>
            <w:color w:val="auto"/>
            <w:sz w:val="28"/>
            <w:szCs w:val="28"/>
          </w:rPr>
          <w:t>Федерального закона</w:t>
        </w:r>
      </w:hyperlink>
      <w:r w:rsidR="00407784" w:rsidRPr="0094232F">
        <w:rPr>
          <w:sz w:val="28"/>
          <w:szCs w:val="28"/>
        </w:rPr>
        <w:t xml:space="preserve"> от 29 июля 1998 г. N 135-ФЗ "Об оценочной деятельности в Российской Федерации", либо протоколом конкурсной (аукционной) комиссии о подведении</w:t>
      </w:r>
      <w:proofErr w:type="gramEnd"/>
      <w:r w:rsidR="00407784" w:rsidRPr="0094232F">
        <w:rPr>
          <w:sz w:val="28"/>
          <w:szCs w:val="28"/>
        </w:rPr>
        <w:t xml:space="preserve"> итогов торгов на право заключения договора аренды</w:t>
      </w:r>
      <w:r w:rsidR="00584AEA" w:rsidRPr="0094232F">
        <w:rPr>
          <w:sz w:val="28"/>
          <w:szCs w:val="28"/>
        </w:rPr>
        <w:t>.</w:t>
      </w:r>
    </w:p>
    <w:p w:rsidR="00C442C4" w:rsidRPr="0094232F" w:rsidRDefault="00C442C4" w:rsidP="00C442C4">
      <w:pPr>
        <w:ind w:firstLine="708"/>
        <w:jc w:val="both"/>
        <w:rPr>
          <w:sz w:val="28"/>
          <w:szCs w:val="28"/>
        </w:rPr>
      </w:pPr>
      <w:bookmarkStart w:id="8" w:name="sub_1017"/>
      <w:bookmarkEnd w:id="7"/>
      <w:r w:rsidRPr="0094232F">
        <w:rPr>
          <w:sz w:val="28"/>
          <w:szCs w:val="28"/>
        </w:rPr>
        <w:t xml:space="preserve">1.7. Срок, на который заключаются договоры аренды, должен составлять не менее 5 лет. Срок действия договора аренды уменьшается на основании поданного до заключения такого договора заявления лица, приобретающего права владения и (или) пользования муниципальным имуществом. Максимальный срок предоставления </w:t>
      </w:r>
      <w:proofErr w:type="spellStart"/>
      <w:proofErr w:type="gramStart"/>
      <w:r w:rsidRPr="0094232F">
        <w:rPr>
          <w:sz w:val="28"/>
          <w:szCs w:val="28"/>
        </w:rPr>
        <w:t>бизнес-инкубаторами</w:t>
      </w:r>
      <w:proofErr w:type="spellEnd"/>
      <w:proofErr w:type="gramEnd"/>
      <w:r w:rsidRPr="0094232F">
        <w:rPr>
          <w:sz w:val="28"/>
          <w:szCs w:val="28"/>
        </w:rPr>
        <w:t xml:space="preserve"> муниципального имущества в аренду субъектам малого и среднего предпринимательства не должен превышать трех лет.</w:t>
      </w:r>
    </w:p>
    <w:p w:rsidR="00C442C4" w:rsidRPr="0094232F" w:rsidRDefault="00C442C4" w:rsidP="00C442C4">
      <w:pPr>
        <w:ind w:firstLine="708"/>
        <w:jc w:val="both"/>
        <w:rPr>
          <w:sz w:val="28"/>
          <w:szCs w:val="28"/>
        </w:rPr>
      </w:pPr>
      <w:bookmarkStart w:id="9" w:name="sub_1018"/>
      <w:bookmarkEnd w:id="8"/>
      <w:r w:rsidRPr="0094232F">
        <w:rPr>
          <w:sz w:val="28"/>
          <w:szCs w:val="28"/>
        </w:rPr>
        <w:t xml:space="preserve">1.8. Договоры аренды подписываются в 3 экземплярах. В случае заключения договора аренды недвижимого муниципального имущества на срок не менее 1 года он подписывается в 4 экземплярах и подлежит государственной регистрации в Управлении Федеральной службы государственной регистрации, кадастра и картографии по Краснодарскому краю (далее - Управление </w:t>
      </w:r>
      <w:proofErr w:type="spellStart"/>
      <w:r w:rsidRPr="0094232F">
        <w:rPr>
          <w:sz w:val="28"/>
          <w:szCs w:val="28"/>
        </w:rPr>
        <w:t>Росреестра</w:t>
      </w:r>
      <w:proofErr w:type="spellEnd"/>
      <w:r w:rsidRPr="0094232F">
        <w:rPr>
          <w:sz w:val="28"/>
          <w:szCs w:val="28"/>
        </w:rPr>
        <w:t>).</w:t>
      </w:r>
    </w:p>
    <w:bookmarkEnd w:id="9"/>
    <w:p w:rsidR="00C442C4" w:rsidRPr="0094232F" w:rsidRDefault="00C442C4" w:rsidP="00C442C4">
      <w:pPr>
        <w:jc w:val="both"/>
        <w:rPr>
          <w:sz w:val="28"/>
          <w:szCs w:val="28"/>
        </w:rPr>
      </w:pPr>
    </w:p>
    <w:p w:rsidR="00C442C4" w:rsidRPr="0094232F" w:rsidRDefault="00C442C4" w:rsidP="00C442C4">
      <w:pPr>
        <w:pStyle w:val="1"/>
        <w:jc w:val="center"/>
        <w:rPr>
          <w:rFonts w:ascii="Times New Roman" w:hAnsi="Times New Roman"/>
          <w:sz w:val="28"/>
          <w:szCs w:val="28"/>
        </w:rPr>
      </w:pPr>
      <w:bookmarkStart w:id="10" w:name="sub_1002"/>
      <w:r w:rsidRPr="0094232F">
        <w:rPr>
          <w:rFonts w:ascii="Times New Roman" w:hAnsi="Times New Roman"/>
          <w:sz w:val="28"/>
          <w:szCs w:val="28"/>
        </w:rPr>
        <w:t>2. Заключение договора аренды по результатам проведения торгов</w:t>
      </w:r>
    </w:p>
    <w:p w:rsidR="00C442C4" w:rsidRPr="0094232F" w:rsidRDefault="00C442C4" w:rsidP="00C442C4">
      <w:pPr>
        <w:ind w:firstLine="708"/>
        <w:jc w:val="both"/>
        <w:rPr>
          <w:sz w:val="28"/>
          <w:szCs w:val="28"/>
        </w:rPr>
      </w:pPr>
      <w:bookmarkStart w:id="11" w:name="sub_1021"/>
      <w:bookmarkEnd w:id="10"/>
      <w:r w:rsidRPr="0094232F">
        <w:rPr>
          <w:sz w:val="28"/>
          <w:szCs w:val="28"/>
        </w:rPr>
        <w:t>2.1. Торги на право заключения договоров аренды осуществляются в форме конкурса или аукциона.</w:t>
      </w:r>
    </w:p>
    <w:p w:rsidR="00C442C4" w:rsidRPr="0094232F" w:rsidRDefault="00C442C4" w:rsidP="00C442C4">
      <w:pPr>
        <w:ind w:firstLine="708"/>
        <w:jc w:val="both"/>
        <w:rPr>
          <w:sz w:val="28"/>
          <w:szCs w:val="28"/>
        </w:rPr>
      </w:pPr>
      <w:bookmarkStart w:id="12" w:name="sub_1022"/>
      <w:bookmarkEnd w:id="11"/>
      <w:r w:rsidRPr="0094232F">
        <w:rPr>
          <w:sz w:val="28"/>
          <w:szCs w:val="28"/>
        </w:rPr>
        <w:t>2.2. Организаторами торгов на право заключения договоров аренды явля</w:t>
      </w:r>
      <w:r w:rsidR="00693663">
        <w:rPr>
          <w:sz w:val="28"/>
          <w:szCs w:val="28"/>
        </w:rPr>
        <w:t>е</w:t>
      </w:r>
      <w:r w:rsidRPr="0094232F">
        <w:rPr>
          <w:sz w:val="28"/>
          <w:szCs w:val="28"/>
        </w:rPr>
        <w:t xml:space="preserve">тся </w:t>
      </w:r>
      <w:r w:rsidR="00425B33" w:rsidRPr="0094232F">
        <w:rPr>
          <w:sz w:val="28"/>
          <w:szCs w:val="28"/>
        </w:rPr>
        <w:t>УВЗОиУМС</w:t>
      </w:r>
      <w:r w:rsidRPr="0094232F">
        <w:rPr>
          <w:sz w:val="28"/>
          <w:szCs w:val="28"/>
        </w:rPr>
        <w:t>.</w:t>
      </w:r>
    </w:p>
    <w:bookmarkEnd w:id="12"/>
    <w:p w:rsidR="00C442C4" w:rsidRPr="0094232F" w:rsidRDefault="00C442C4" w:rsidP="00C442C4">
      <w:pPr>
        <w:ind w:firstLine="708"/>
        <w:jc w:val="both"/>
        <w:rPr>
          <w:sz w:val="28"/>
          <w:szCs w:val="28"/>
        </w:rPr>
      </w:pPr>
      <w:r w:rsidRPr="0094232F">
        <w:rPr>
          <w:sz w:val="28"/>
          <w:szCs w:val="28"/>
        </w:rPr>
        <w:t>Организатор конкурса или аукциона вправе привлечь на основе договора юридическое лицо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C442C4" w:rsidRPr="0094232F" w:rsidRDefault="00C442C4" w:rsidP="00C442C4">
      <w:pPr>
        <w:ind w:firstLine="708"/>
        <w:jc w:val="both"/>
        <w:rPr>
          <w:sz w:val="28"/>
          <w:szCs w:val="28"/>
        </w:rPr>
      </w:pPr>
      <w:bookmarkStart w:id="13" w:name="sub_1023"/>
      <w:r w:rsidRPr="0094232F">
        <w:rPr>
          <w:sz w:val="28"/>
          <w:szCs w:val="28"/>
        </w:rPr>
        <w:t>2.3. Инициаторами проведения торгов выступают как его организаторы, так и субъекты малого и среднего предпринимательства и организации, образующие инфраструктуру поддержки субъектов малого и среднего предприним</w:t>
      </w:r>
      <w:r w:rsidR="00425B33" w:rsidRPr="0094232F">
        <w:rPr>
          <w:sz w:val="28"/>
          <w:szCs w:val="28"/>
        </w:rPr>
        <w:t>ательства, обратившиеся в администрацию муниципального образования Усть-Лабинский район</w:t>
      </w:r>
      <w:r w:rsidRPr="0094232F">
        <w:rPr>
          <w:sz w:val="28"/>
          <w:szCs w:val="28"/>
        </w:rPr>
        <w:t xml:space="preserve"> с письменным заявлением о предоставлении муниципального имущества по результатам проведения торгов.</w:t>
      </w:r>
    </w:p>
    <w:bookmarkEnd w:id="13"/>
    <w:p w:rsidR="00C442C4" w:rsidRPr="0094232F" w:rsidRDefault="00C442C4" w:rsidP="00C442C4">
      <w:pPr>
        <w:ind w:firstLine="708"/>
        <w:jc w:val="both"/>
        <w:rPr>
          <w:sz w:val="28"/>
          <w:szCs w:val="28"/>
        </w:rPr>
      </w:pPr>
      <w:r w:rsidRPr="0094232F">
        <w:rPr>
          <w:sz w:val="28"/>
          <w:szCs w:val="28"/>
        </w:rPr>
        <w:t>Субъектом малого и среднего предпринимательства, организацией, образующей инфраструктуру поддержки субъектов малого и среднего предпринимательства (далее также - заявитель), в заявлении указываются:</w:t>
      </w:r>
    </w:p>
    <w:p w:rsidR="00C442C4" w:rsidRPr="0094232F" w:rsidRDefault="00C442C4" w:rsidP="00C442C4">
      <w:pPr>
        <w:ind w:firstLine="708"/>
        <w:jc w:val="both"/>
        <w:rPr>
          <w:sz w:val="28"/>
          <w:szCs w:val="28"/>
        </w:rPr>
      </w:pPr>
      <w:r w:rsidRPr="0094232F">
        <w:rPr>
          <w:sz w:val="28"/>
          <w:szCs w:val="28"/>
        </w:rPr>
        <w:t>- фамилия, имя, отчество (последнее - при наличии) индивидуального предпринимателя либо наименование юридического лица;</w:t>
      </w:r>
    </w:p>
    <w:p w:rsidR="00C442C4" w:rsidRPr="0094232F" w:rsidRDefault="00C442C4" w:rsidP="00C442C4">
      <w:pPr>
        <w:ind w:firstLine="708"/>
        <w:jc w:val="both"/>
        <w:rPr>
          <w:sz w:val="28"/>
          <w:szCs w:val="28"/>
        </w:rPr>
      </w:pPr>
      <w:r w:rsidRPr="0094232F">
        <w:rPr>
          <w:sz w:val="28"/>
          <w:szCs w:val="28"/>
        </w:rPr>
        <w:t>- фамилия, имя, отчество (последнее - при наличии) представителя заявителя и основание его полномочий;</w:t>
      </w:r>
    </w:p>
    <w:p w:rsidR="00C442C4" w:rsidRPr="0094232F" w:rsidRDefault="00C442C4" w:rsidP="00C442C4">
      <w:pPr>
        <w:ind w:firstLine="708"/>
        <w:jc w:val="both"/>
        <w:rPr>
          <w:sz w:val="28"/>
          <w:szCs w:val="28"/>
        </w:rPr>
      </w:pPr>
      <w:bookmarkStart w:id="14" w:name="sub_1235"/>
      <w:r w:rsidRPr="0094232F">
        <w:rPr>
          <w:sz w:val="28"/>
          <w:szCs w:val="28"/>
        </w:rPr>
        <w:t>- местоположение и наименование муниципального имущества, цель его использования;</w:t>
      </w:r>
    </w:p>
    <w:bookmarkEnd w:id="14"/>
    <w:p w:rsidR="00C442C4" w:rsidRPr="0094232F" w:rsidRDefault="00C442C4" w:rsidP="00C442C4">
      <w:pPr>
        <w:ind w:firstLine="708"/>
        <w:jc w:val="both"/>
        <w:rPr>
          <w:sz w:val="28"/>
          <w:szCs w:val="28"/>
        </w:rPr>
      </w:pPr>
      <w:r w:rsidRPr="0094232F">
        <w:rPr>
          <w:sz w:val="28"/>
          <w:szCs w:val="28"/>
        </w:rPr>
        <w:t xml:space="preserve">- срок использования муниципального имущества с учетом положений </w:t>
      </w:r>
      <w:hyperlink w:anchor="sub_1017" w:history="1">
        <w:r w:rsidRPr="0094232F">
          <w:rPr>
            <w:rStyle w:val="af0"/>
            <w:color w:val="auto"/>
            <w:sz w:val="28"/>
            <w:szCs w:val="28"/>
          </w:rPr>
          <w:t>пункта 1.7</w:t>
        </w:r>
      </w:hyperlink>
      <w:r w:rsidRPr="0094232F">
        <w:rPr>
          <w:sz w:val="28"/>
          <w:szCs w:val="28"/>
        </w:rPr>
        <w:t xml:space="preserve"> порядка и условий;</w:t>
      </w:r>
    </w:p>
    <w:p w:rsidR="00C442C4" w:rsidRPr="0094232F" w:rsidRDefault="00C442C4" w:rsidP="00C442C4">
      <w:pPr>
        <w:ind w:firstLine="708"/>
        <w:jc w:val="both"/>
        <w:rPr>
          <w:sz w:val="28"/>
          <w:szCs w:val="28"/>
        </w:rPr>
      </w:pPr>
      <w:r w:rsidRPr="0094232F">
        <w:rPr>
          <w:sz w:val="28"/>
          <w:szCs w:val="28"/>
        </w:rPr>
        <w:t>- 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C442C4" w:rsidRPr="0094232F" w:rsidRDefault="00C442C4" w:rsidP="00C442C4">
      <w:pPr>
        <w:ind w:firstLine="708"/>
        <w:jc w:val="both"/>
        <w:rPr>
          <w:sz w:val="28"/>
          <w:szCs w:val="28"/>
        </w:rPr>
      </w:pPr>
      <w:bookmarkStart w:id="15" w:name="sub_1024"/>
      <w:r w:rsidRPr="0094232F">
        <w:rPr>
          <w:sz w:val="28"/>
          <w:szCs w:val="28"/>
        </w:rPr>
        <w:t xml:space="preserve">2.4. В случае если в заявлении отсутствует одно или несколько сведений: фамилия, имя, отчество (последнее - при наличии) заявителя - индивидуального предпринимателя либо наименование заявителя - юридического лица, почтовый адрес и (или) адрес электронной почты, на которые необходимо направить ответ о результатах его рассмотрения, - заявление не подлежит рассмотрению </w:t>
      </w:r>
      <w:r w:rsidR="00425B33" w:rsidRPr="0094232F">
        <w:rPr>
          <w:sz w:val="28"/>
          <w:szCs w:val="28"/>
        </w:rPr>
        <w:t>УВЗОиУМС</w:t>
      </w:r>
      <w:r w:rsidRPr="0094232F">
        <w:rPr>
          <w:sz w:val="28"/>
          <w:szCs w:val="28"/>
        </w:rPr>
        <w:t>.</w:t>
      </w:r>
    </w:p>
    <w:p w:rsidR="00C442C4" w:rsidRPr="0094232F" w:rsidRDefault="00C442C4" w:rsidP="00C442C4">
      <w:pPr>
        <w:ind w:firstLine="708"/>
        <w:jc w:val="both"/>
        <w:rPr>
          <w:sz w:val="28"/>
          <w:szCs w:val="28"/>
        </w:rPr>
      </w:pPr>
      <w:bookmarkStart w:id="16" w:name="sub_1025"/>
      <w:bookmarkEnd w:id="15"/>
      <w:r w:rsidRPr="0094232F">
        <w:rPr>
          <w:sz w:val="28"/>
          <w:szCs w:val="28"/>
        </w:rPr>
        <w:t xml:space="preserve">2.5. В течение 10 рабочих дней со дня поступления заявления, указанного в </w:t>
      </w:r>
      <w:hyperlink w:anchor="sub_1023" w:history="1">
        <w:r w:rsidRPr="0094232F">
          <w:rPr>
            <w:rStyle w:val="af0"/>
            <w:color w:val="auto"/>
            <w:sz w:val="28"/>
            <w:szCs w:val="28"/>
          </w:rPr>
          <w:t>пункте 2.3</w:t>
        </w:r>
      </w:hyperlink>
      <w:r w:rsidRPr="0094232F">
        <w:rPr>
          <w:sz w:val="28"/>
          <w:szCs w:val="28"/>
        </w:rPr>
        <w:t xml:space="preserve"> порядка и условий, организатор торгов его рассматривает и принимает одно из следующих решений:</w:t>
      </w:r>
    </w:p>
    <w:bookmarkEnd w:id="16"/>
    <w:p w:rsidR="00C442C4" w:rsidRPr="0094232F" w:rsidRDefault="00C442C4" w:rsidP="00C442C4">
      <w:pPr>
        <w:ind w:firstLine="708"/>
        <w:jc w:val="both"/>
        <w:rPr>
          <w:sz w:val="28"/>
          <w:szCs w:val="28"/>
        </w:rPr>
      </w:pPr>
      <w:r w:rsidRPr="0094232F">
        <w:rPr>
          <w:sz w:val="28"/>
          <w:szCs w:val="28"/>
        </w:rPr>
        <w:t>- о начале проведения процедуры торгов;</w:t>
      </w:r>
    </w:p>
    <w:p w:rsidR="00C442C4" w:rsidRPr="0094232F" w:rsidRDefault="00C442C4" w:rsidP="00C442C4">
      <w:pPr>
        <w:ind w:firstLine="708"/>
        <w:jc w:val="both"/>
        <w:rPr>
          <w:sz w:val="28"/>
          <w:szCs w:val="28"/>
        </w:rPr>
      </w:pPr>
      <w:r w:rsidRPr="0094232F">
        <w:rPr>
          <w:sz w:val="28"/>
          <w:szCs w:val="28"/>
        </w:rPr>
        <w:t>- об отказе в проведении процедуры торгов.</w:t>
      </w:r>
    </w:p>
    <w:p w:rsidR="00C442C4" w:rsidRPr="0094232F" w:rsidRDefault="00C442C4" w:rsidP="005F5227">
      <w:pPr>
        <w:ind w:firstLine="708"/>
        <w:jc w:val="both"/>
        <w:rPr>
          <w:sz w:val="28"/>
          <w:szCs w:val="28"/>
        </w:rPr>
      </w:pPr>
      <w:r w:rsidRPr="0094232F">
        <w:rPr>
          <w:sz w:val="28"/>
          <w:szCs w:val="28"/>
        </w:rPr>
        <w:t>Решение об отказе в проведении процедуры торгов принимается по следующим основаниям:</w:t>
      </w:r>
    </w:p>
    <w:p w:rsidR="00C442C4" w:rsidRPr="0094232F" w:rsidRDefault="00C442C4" w:rsidP="00C442C4">
      <w:pPr>
        <w:ind w:firstLine="708"/>
        <w:jc w:val="both"/>
        <w:rPr>
          <w:sz w:val="28"/>
          <w:szCs w:val="28"/>
        </w:rPr>
      </w:pPr>
      <w:r w:rsidRPr="0094232F">
        <w:rPr>
          <w:sz w:val="28"/>
          <w:szCs w:val="28"/>
        </w:rPr>
        <w:t xml:space="preserve">- заявитель не соответствует требованиям, указанным в </w:t>
      </w:r>
      <w:hyperlink w:anchor="sub_1013" w:history="1">
        <w:r w:rsidRPr="0094232F">
          <w:rPr>
            <w:rStyle w:val="af0"/>
            <w:color w:val="auto"/>
            <w:sz w:val="28"/>
            <w:szCs w:val="28"/>
          </w:rPr>
          <w:t>пункте 1.3</w:t>
        </w:r>
      </w:hyperlink>
      <w:r w:rsidRPr="0094232F">
        <w:rPr>
          <w:sz w:val="28"/>
          <w:szCs w:val="28"/>
        </w:rPr>
        <w:t xml:space="preserve"> порядка и условий;</w:t>
      </w:r>
    </w:p>
    <w:p w:rsidR="00C442C4" w:rsidRPr="0094232F" w:rsidRDefault="00C442C4" w:rsidP="00C442C4">
      <w:pPr>
        <w:ind w:firstLine="708"/>
        <w:jc w:val="both"/>
        <w:rPr>
          <w:sz w:val="28"/>
          <w:szCs w:val="28"/>
        </w:rPr>
      </w:pPr>
      <w:r w:rsidRPr="0094232F">
        <w:rPr>
          <w:sz w:val="28"/>
          <w:szCs w:val="28"/>
        </w:rPr>
        <w:t>- муниципальное имущество ранее предоставлено другому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и срок договора аренды не истек;</w:t>
      </w:r>
    </w:p>
    <w:p w:rsidR="00C442C4" w:rsidRPr="0094232F" w:rsidRDefault="00C442C4" w:rsidP="00C442C4">
      <w:pPr>
        <w:ind w:firstLine="708"/>
        <w:jc w:val="both"/>
        <w:rPr>
          <w:sz w:val="28"/>
          <w:szCs w:val="28"/>
        </w:rPr>
      </w:pPr>
      <w:r w:rsidRPr="0094232F">
        <w:rPr>
          <w:sz w:val="28"/>
          <w:szCs w:val="28"/>
        </w:rPr>
        <w:t xml:space="preserve">- в заявлении отсутствуют одно или несколько сведений, указанных в </w:t>
      </w:r>
      <w:hyperlink w:anchor="sub_1235" w:history="1">
        <w:r w:rsidRPr="0094232F">
          <w:rPr>
            <w:rStyle w:val="af0"/>
            <w:color w:val="auto"/>
            <w:sz w:val="28"/>
            <w:szCs w:val="28"/>
          </w:rPr>
          <w:t>абзаце пятом пункта 2.3</w:t>
        </w:r>
      </w:hyperlink>
      <w:r w:rsidRPr="0094232F">
        <w:rPr>
          <w:sz w:val="28"/>
          <w:szCs w:val="28"/>
        </w:rPr>
        <w:t xml:space="preserve"> порядка и условий;</w:t>
      </w:r>
    </w:p>
    <w:p w:rsidR="00C442C4" w:rsidRPr="0094232F" w:rsidRDefault="00C442C4" w:rsidP="00C442C4">
      <w:pPr>
        <w:ind w:firstLine="708"/>
        <w:jc w:val="both"/>
        <w:rPr>
          <w:sz w:val="28"/>
          <w:szCs w:val="28"/>
        </w:rPr>
      </w:pPr>
      <w:r w:rsidRPr="0094232F">
        <w:rPr>
          <w:sz w:val="28"/>
          <w:szCs w:val="28"/>
        </w:rPr>
        <w:t>- не представлено основание полномочий представителя заявителя (в случае подачи заявления представителем заявителя);</w:t>
      </w:r>
    </w:p>
    <w:p w:rsidR="00C442C4" w:rsidRPr="0094232F" w:rsidRDefault="00C442C4" w:rsidP="00C442C4">
      <w:pPr>
        <w:ind w:firstLine="708"/>
        <w:jc w:val="both"/>
        <w:rPr>
          <w:sz w:val="28"/>
          <w:szCs w:val="28"/>
        </w:rPr>
      </w:pPr>
      <w:r w:rsidRPr="0094232F">
        <w:rPr>
          <w:sz w:val="28"/>
          <w:szCs w:val="28"/>
        </w:rPr>
        <w:t xml:space="preserve">- цель использования муниципального имущества, содержащаяся в заявлении, указанном в </w:t>
      </w:r>
      <w:hyperlink w:anchor="sub_1023" w:history="1">
        <w:r w:rsidRPr="0094232F">
          <w:rPr>
            <w:rStyle w:val="af0"/>
            <w:color w:val="auto"/>
            <w:sz w:val="28"/>
            <w:szCs w:val="28"/>
          </w:rPr>
          <w:t>пункте 2.3</w:t>
        </w:r>
      </w:hyperlink>
      <w:r w:rsidRPr="0094232F">
        <w:rPr>
          <w:sz w:val="28"/>
          <w:szCs w:val="28"/>
        </w:rPr>
        <w:t xml:space="preserve"> порядка и условий, не соответствует целевому назначению </w:t>
      </w:r>
      <w:r w:rsidR="00425B33" w:rsidRPr="0094232F">
        <w:rPr>
          <w:sz w:val="28"/>
          <w:szCs w:val="28"/>
        </w:rPr>
        <w:t>муниципально</w:t>
      </w:r>
      <w:r w:rsidRPr="0094232F">
        <w:rPr>
          <w:sz w:val="28"/>
          <w:szCs w:val="28"/>
        </w:rPr>
        <w:t>го имущества.</w:t>
      </w:r>
    </w:p>
    <w:p w:rsidR="00C442C4" w:rsidRPr="0094232F" w:rsidRDefault="00C442C4" w:rsidP="00C442C4">
      <w:pPr>
        <w:ind w:firstLine="708"/>
        <w:jc w:val="both"/>
        <w:rPr>
          <w:sz w:val="28"/>
          <w:szCs w:val="28"/>
        </w:rPr>
      </w:pPr>
      <w:bookmarkStart w:id="17" w:name="sub_1026"/>
      <w:r w:rsidRPr="0094232F">
        <w:rPr>
          <w:sz w:val="28"/>
          <w:szCs w:val="28"/>
        </w:rPr>
        <w:t xml:space="preserve">2.6. В течение 5 рабочих дней со дня принятия одного из решений, указанных в </w:t>
      </w:r>
      <w:hyperlink w:anchor="sub_1025" w:history="1">
        <w:r w:rsidRPr="0094232F">
          <w:rPr>
            <w:rStyle w:val="af0"/>
            <w:color w:val="auto"/>
            <w:sz w:val="28"/>
            <w:szCs w:val="28"/>
          </w:rPr>
          <w:t>пункте 2.5</w:t>
        </w:r>
      </w:hyperlink>
      <w:r w:rsidRPr="0094232F">
        <w:rPr>
          <w:sz w:val="28"/>
          <w:szCs w:val="28"/>
        </w:rPr>
        <w:t xml:space="preserve"> порядка и условий, </w:t>
      </w:r>
      <w:r w:rsidR="008A6028" w:rsidRPr="0094232F">
        <w:rPr>
          <w:sz w:val="28"/>
          <w:szCs w:val="28"/>
        </w:rPr>
        <w:t>УВЗОиУМС</w:t>
      </w:r>
      <w:r w:rsidRPr="0094232F">
        <w:rPr>
          <w:sz w:val="28"/>
          <w:szCs w:val="28"/>
        </w:rPr>
        <w:t xml:space="preserve"> направляет в адрес заявителя мотивированный ответ заказным почтовым отправлением (с уведомлением о вручении) и (или) по электронной почте (с уведомлением о прочтении).</w:t>
      </w:r>
    </w:p>
    <w:p w:rsidR="00C442C4" w:rsidRPr="0094232F" w:rsidRDefault="00C442C4" w:rsidP="00C442C4">
      <w:pPr>
        <w:ind w:firstLine="708"/>
        <w:jc w:val="both"/>
        <w:rPr>
          <w:sz w:val="28"/>
          <w:szCs w:val="28"/>
        </w:rPr>
      </w:pPr>
      <w:bookmarkStart w:id="18" w:name="sub_1027"/>
      <w:bookmarkEnd w:id="17"/>
      <w:r w:rsidRPr="0094232F">
        <w:rPr>
          <w:sz w:val="28"/>
          <w:szCs w:val="28"/>
        </w:rPr>
        <w:t xml:space="preserve">2.7. В случае принятия решения о начале проведения процедуры торгов </w:t>
      </w:r>
      <w:r w:rsidR="00425B33" w:rsidRPr="0094232F">
        <w:rPr>
          <w:sz w:val="28"/>
          <w:szCs w:val="28"/>
        </w:rPr>
        <w:t>УВЗОиУМС</w:t>
      </w:r>
      <w:r w:rsidRPr="0094232F">
        <w:rPr>
          <w:sz w:val="28"/>
          <w:szCs w:val="28"/>
        </w:rPr>
        <w:t xml:space="preserve"> организовывает проведение оценки.</w:t>
      </w:r>
    </w:p>
    <w:p w:rsidR="00C442C4" w:rsidRPr="0094232F" w:rsidRDefault="00C442C4" w:rsidP="00C442C4">
      <w:pPr>
        <w:ind w:firstLine="708"/>
        <w:jc w:val="both"/>
        <w:rPr>
          <w:sz w:val="28"/>
          <w:szCs w:val="28"/>
        </w:rPr>
      </w:pPr>
      <w:bookmarkStart w:id="19" w:name="sub_1028"/>
      <w:bookmarkEnd w:id="18"/>
      <w:r w:rsidRPr="0094232F">
        <w:rPr>
          <w:sz w:val="28"/>
          <w:szCs w:val="28"/>
        </w:rPr>
        <w:t xml:space="preserve">2.8. </w:t>
      </w:r>
      <w:r w:rsidR="00425B33" w:rsidRPr="0094232F">
        <w:rPr>
          <w:sz w:val="28"/>
          <w:szCs w:val="28"/>
        </w:rPr>
        <w:t>УВЗОиУМС</w:t>
      </w:r>
      <w:r w:rsidRPr="0094232F">
        <w:rPr>
          <w:sz w:val="28"/>
          <w:szCs w:val="28"/>
        </w:rPr>
        <w:t xml:space="preserve"> </w:t>
      </w:r>
      <w:r w:rsidR="005F5227">
        <w:rPr>
          <w:sz w:val="28"/>
          <w:szCs w:val="28"/>
        </w:rPr>
        <w:t xml:space="preserve">в течение 10 рабочих дней </w:t>
      </w:r>
      <w:r w:rsidRPr="0094232F">
        <w:rPr>
          <w:sz w:val="28"/>
          <w:szCs w:val="28"/>
        </w:rPr>
        <w:t>со дня получения отчета об оценке создается комиссия по проведению торгов на право заключения договора аренды, определяются ее состав и порядок работы, назначается председатель (далее - комиссия по проведению торгов).</w:t>
      </w:r>
    </w:p>
    <w:bookmarkEnd w:id="19"/>
    <w:p w:rsidR="00C442C4" w:rsidRPr="0094232F" w:rsidRDefault="00C442C4" w:rsidP="00C442C4">
      <w:pPr>
        <w:ind w:firstLine="708"/>
        <w:jc w:val="both"/>
        <w:rPr>
          <w:sz w:val="28"/>
          <w:szCs w:val="28"/>
        </w:rPr>
      </w:pPr>
      <w:r w:rsidRPr="0094232F">
        <w:rPr>
          <w:sz w:val="28"/>
          <w:szCs w:val="28"/>
        </w:rPr>
        <w:t xml:space="preserve">Решение о создании комиссии по проведению торгов, определение ее состава и порядка работы, назначение председателя осуществляются с учетом положений </w:t>
      </w:r>
      <w:hyperlink r:id="rId15" w:history="1">
        <w:r w:rsidRPr="0094232F">
          <w:rPr>
            <w:rStyle w:val="af0"/>
            <w:color w:val="auto"/>
            <w:sz w:val="28"/>
            <w:szCs w:val="28"/>
          </w:rPr>
          <w:t>части 5 статьи 18</w:t>
        </w:r>
      </w:hyperlink>
      <w:r w:rsidRPr="0094232F">
        <w:rPr>
          <w:sz w:val="28"/>
          <w:szCs w:val="28"/>
        </w:rPr>
        <w:t xml:space="preserve"> Федерального закона от 24 июля 2007 г. N 209-ФЗ "О развитии малого и среднего предпринимательства в Российской Федерации".</w:t>
      </w:r>
    </w:p>
    <w:p w:rsidR="00C442C4" w:rsidRPr="0094232F" w:rsidRDefault="00C442C4" w:rsidP="00C442C4">
      <w:pPr>
        <w:ind w:firstLine="708"/>
        <w:jc w:val="both"/>
        <w:rPr>
          <w:sz w:val="28"/>
          <w:szCs w:val="28"/>
        </w:rPr>
      </w:pPr>
      <w:bookmarkStart w:id="20" w:name="sub_1029"/>
      <w:r w:rsidRPr="0094232F">
        <w:rPr>
          <w:sz w:val="28"/>
          <w:szCs w:val="28"/>
        </w:rPr>
        <w:t xml:space="preserve">2.9. </w:t>
      </w:r>
      <w:proofErr w:type="gramStart"/>
      <w:r w:rsidRPr="0094232F">
        <w:rPr>
          <w:sz w:val="28"/>
          <w:szCs w:val="28"/>
        </w:rPr>
        <w:t xml:space="preserve">Организация и проведение торгов осуществляется в соответствии с </w:t>
      </w:r>
      <w:hyperlink r:id="rId16" w:history="1">
        <w:r w:rsidRPr="0094232F">
          <w:rPr>
            <w:rStyle w:val="af0"/>
            <w:color w:val="auto"/>
            <w:sz w:val="28"/>
            <w:szCs w:val="28"/>
          </w:rPr>
          <w:t>Правилами</w:t>
        </w:r>
      </w:hyperlink>
      <w:r w:rsidRPr="0094232F">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w:t>
      </w:r>
      <w:hyperlink r:id="rId17" w:history="1">
        <w:r w:rsidRPr="0094232F">
          <w:rPr>
            <w:rStyle w:val="af0"/>
            <w:color w:val="auto"/>
            <w:sz w:val="28"/>
            <w:szCs w:val="28"/>
          </w:rPr>
          <w:t>приказом</w:t>
        </w:r>
      </w:hyperlink>
      <w:r w:rsidRPr="0094232F">
        <w:rPr>
          <w:sz w:val="28"/>
          <w:szCs w:val="28"/>
        </w:rP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w:t>
      </w:r>
      <w:proofErr w:type="gramEnd"/>
      <w:r w:rsidRPr="0094232F">
        <w:rPr>
          <w:sz w:val="28"/>
          <w:szCs w:val="28"/>
        </w:rPr>
        <w:t>,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w:t>
      </w:r>
      <w:r w:rsidR="00286709" w:rsidRPr="0094232F">
        <w:rPr>
          <w:sz w:val="28"/>
          <w:szCs w:val="28"/>
        </w:rPr>
        <w:t>орме конкурса"</w:t>
      </w:r>
      <w:r w:rsidR="005F5227">
        <w:rPr>
          <w:sz w:val="28"/>
          <w:szCs w:val="28"/>
        </w:rPr>
        <w:t xml:space="preserve"> (далее – </w:t>
      </w:r>
      <w:r w:rsidR="00C00A3E">
        <w:rPr>
          <w:sz w:val="28"/>
          <w:szCs w:val="28"/>
        </w:rPr>
        <w:t>П</w:t>
      </w:r>
      <w:r w:rsidR="005F5227">
        <w:rPr>
          <w:sz w:val="28"/>
          <w:szCs w:val="28"/>
        </w:rPr>
        <w:t>равила)</w:t>
      </w:r>
      <w:r w:rsidRPr="0094232F">
        <w:rPr>
          <w:sz w:val="28"/>
          <w:szCs w:val="28"/>
        </w:rPr>
        <w:t>.</w:t>
      </w:r>
    </w:p>
    <w:p w:rsidR="00C442C4" w:rsidRPr="0094232F" w:rsidRDefault="00C442C4" w:rsidP="00C442C4">
      <w:pPr>
        <w:ind w:firstLine="708"/>
        <w:jc w:val="both"/>
        <w:rPr>
          <w:sz w:val="28"/>
          <w:szCs w:val="28"/>
        </w:rPr>
      </w:pPr>
      <w:bookmarkStart w:id="21" w:name="sub_1210"/>
      <w:bookmarkEnd w:id="20"/>
      <w:r w:rsidRPr="0094232F">
        <w:rPr>
          <w:sz w:val="28"/>
          <w:szCs w:val="28"/>
        </w:rPr>
        <w:t xml:space="preserve">2.10. Заключение договоров аренды по результатам проведения конкурса или аукциона осуществляется не ранее чем через 10 календарных дней со дня размещения информации о результатах конкурса или аукциона на </w:t>
      </w:r>
      <w:hyperlink r:id="rId18" w:history="1">
        <w:r w:rsidRPr="0094232F">
          <w:rPr>
            <w:rStyle w:val="af0"/>
            <w:color w:val="auto"/>
            <w:sz w:val="28"/>
            <w:szCs w:val="28"/>
          </w:rPr>
          <w:t>официальном сайте</w:t>
        </w:r>
      </w:hyperlink>
      <w:r w:rsidRPr="0094232F">
        <w:rPr>
          <w:sz w:val="28"/>
          <w:szCs w:val="28"/>
        </w:rPr>
        <w:t xml:space="preserve"> Российской Федерации для размещения информации о проведении торгов (далее - официальный сайт торгов).</w:t>
      </w:r>
    </w:p>
    <w:p w:rsidR="00C442C4" w:rsidRPr="0094232F" w:rsidRDefault="00C442C4" w:rsidP="00C442C4">
      <w:pPr>
        <w:ind w:firstLine="708"/>
        <w:jc w:val="both"/>
        <w:rPr>
          <w:sz w:val="28"/>
          <w:szCs w:val="28"/>
        </w:rPr>
      </w:pPr>
      <w:bookmarkStart w:id="22" w:name="sub_1211"/>
      <w:bookmarkEnd w:id="21"/>
      <w:r w:rsidRPr="0094232F">
        <w:rPr>
          <w:sz w:val="28"/>
          <w:szCs w:val="28"/>
        </w:rPr>
        <w:t xml:space="preserve">2.11. </w:t>
      </w:r>
      <w:proofErr w:type="gramStart"/>
      <w:r w:rsidRPr="0094232F">
        <w:rPr>
          <w:sz w:val="28"/>
          <w:szCs w:val="28"/>
        </w:rPr>
        <w:t xml:space="preserve">Организатор торгов, учитывая положения </w:t>
      </w:r>
      <w:hyperlink w:anchor="sub_1210" w:history="1">
        <w:r w:rsidRPr="0094232F">
          <w:rPr>
            <w:rStyle w:val="af0"/>
            <w:color w:val="auto"/>
            <w:sz w:val="28"/>
            <w:szCs w:val="28"/>
          </w:rPr>
          <w:t>пункта 2.10</w:t>
        </w:r>
      </w:hyperlink>
      <w:r w:rsidRPr="0094232F">
        <w:rPr>
          <w:sz w:val="28"/>
          <w:szCs w:val="28"/>
        </w:rPr>
        <w:t xml:space="preserve"> порядка и условий, не позднее 10 рабочих дней со дня размещения информации о результатах конкурса или аукциона на официальном сайте торгов направляет заказным почтовым отправлением (с уведомлением о вручении) победителю торгов (единственному участнику торгов) подписанный со своей стороны проект договора аренды в количестве экземпляров, предусмотренном </w:t>
      </w:r>
      <w:hyperlink w:anchor="sub_1018" w:history="1">
        <w:r w:rsidRPr="0094232F">
          <w:rPr>
            <w:rStyle w:val="af0"/>
            <w:color w:val="auto"/>
            <w:sz w:val="28"/>
            <w:szCs w:val="28"/>
          </w:rPr>
          <w:t>пунктом 1.8</w:t>
        </w:r>
      </w:hyperlink>
      <w:r w:rsidRPr="0094232F">
        <w:rPr>
          <w:sz w:val="28"/>
          <w:szCs w:val="28"/>
        </w:rPr>
        <w:t xml:space="preserve"> порядка и условий.</w:t>
      </w:r>
      <w:proofErr w:type="gramEnd"/>
    </w:p>
    <w:p w:rsidR="00C442C4" w:rsidRPr="0094232F" w:rsidRDefault="00C442C4" w:rsidP="00C442C4">
      <w:pPr>
        <w:ind w:firstLine="708"/>
        <w:jc w:val="both"/>
        <w:rPr>
          <w:sz w:val="28"/>
          <w:szCs w:val="28"/>
        </w:rPr>
      </w:pPr>
      <w:bookmarkStart w:id="23" w:name="sub_1212"/>
      <w:bookmarkEnd w:id="22"/>
      <w:r w:rsidRPr="0094232F">
        <w:rPr>
          <w:sz w:val="28"/>
          <w:szCs w:val="28"/>
        </w:rPr>
        <w:t xml:space="preserve">2.12. В случае если предметом договора аренды является движимое муниципальное имущество, то победитель торгов (единственный участник торгов) в течение 8 рабочих дней со дня получения проекта договора аренды, указанного в </w:t>
      </w:r>
      <w:hyperlink w:anchor="sub_1211" w:history="1">
        <w:r w:rsidRPr="0094232F">
          <w:rPr>
            <w:rStyle w:val="af0"/>
            <w:color w:val="auto"/>
            <w:sz w:val="28"/>
            <w:szCs w:val="28"/>
          </w:rPr>
          <w:t>пункте 2.11</w:t>
        </w:r>
      </w:hyperlink>
      <w:r w:rsidRPr="0094232F">
        <w:rPr>
          <w:sz w:val="28"/>
          <w:szCs w:val="28"/>
        </w:rPr>
        <w:t xml:space="preserve"> порядка и условий, рассматривает, подписывает и возвращает его почтовым отправлением (с уведомлением о вручении) организатору торгов.</w:t>
      </w:r>
    </w:p>
    <w:p w:rsidR="00C442C4" w:rsidRPr="0094232F" w:rsidRDefault="00C442C4" w:rsidP="00C442C4">
      <w:pPr>
        <w:ind w:firstLine="708"/>
        <w:jc w:val="both"/>
        <w:rPr>
          <w:sz w:val="28"/>
          <w:szCs w:val="28"/>
        </w:rPr>
      </w:pPr>
      <w:bookmarkStart w:id="24" w:name="sub_1213"/>
      <w:bookmarkEnd w:id="23"/>
      <w:r w:rsidRPr="0094232F">
        <w:rPr>
          <w:sz w:val="28"/>
          <w:szCs w:val="28"/>
        </w:rPr>
        <w:t xml:space="preserve">2.13. В случае если предметом договора аренды является недвижимое муниципальное имущество и одной из его сторон является </w:t>
      </w:r>
      <w:r w:rsidR="00286709" w:rsidRPr="0094232F">
        <w:rPr>
          <w:sz w:val="28"/>
          <w:szCs w:val="28"/>
        </w:rPr>
        <w:t>УВЗОиУМС</w:t>
      </w:r>
      <w:r w:rsidRPr="0094232F">
        <w:rPr>
          <w:sz w:val="28"/>
          <w:szCs w:val="28"/>
        </w:rPr>
        <w:t>:</w:t>
      </w:r>
    </w:p>
    <w:bookmarkEnd w:id="24"/>
    <w:p w:rsidR="00C442C4" w:rsidRPr="0094232F" w:rsidRDefault="00C442C4" w:rsidP="00C442C4">
      <w:pPr>
        <w:ind w:firstLine="708"/>
        <w:jc w:val="both"/>
        <w:rPr>
          <w:sz w:val="28"/>
          <w:szCs w:val="28"/>
        </w:rPr>
      </w:pPr>
      <w:r w:rsidRPr="0094232F">
        <w:rPr>
          <w:sz w:val="28"/>
          <w:szCs w:val="28"/>
        </w:rPr>
        <w:t xml:space="preserve">- победитель торгов (единственный участник торгов) в течение 8 рабочих дней со дня получения проекта договора аренды, указанного в </w:t>
      </w:r>
      <w:hyperlink w:anchor="sub_1211" w:history="1">
        <w:r w:rsidRPr="0094232F">
          <w:rPr>
            <w:rStyle w:val="af0"/>
            <w:color w:val="auto"/>
            <w:sz w:val="28"/>
            <w:szCs w:val="28"/>
          </w:rPr>
          <w:t>пункте 2.11</w:t>
        </w:r>
      </w:hyperlink>
      <w:r w:rsidRPr="0094232F">
        <w:rPr>
          <w:sz w:val="28"/>
          <w:szCs w:val="28"/>
        </w:rP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C442C4" w:rsidRPr="0094232F" w:rsidRDefault="00C442C4" w:rsidP="00C442C4">
      <w:pPr>
        <w:ind w:firstLine="708"/>
        <w:jc w:val="both"/>
        <w:rPr>
          <w:sz w:val="28"/>
          <w:szCs w:val="28"/>
        </w:rPr>
      </w:pPr>
      <w:r w:rsidRPr="0094232F">
        <w:rPr>
          <w:sz w:val="28"/>
          <w:szCs w:val="28"/>
        </w:rPr>
        <w:t xml:space="preserve">- </w:t>
      </w:r>
      <w:r w:rsidR="00286709" w:rsidRPr="0094232F">
        <w:rPr>
          <w:sz w:val="28"/>
          <w:szCs w:val="28"/>
        </w:rPr>
        <w:t>УВЗОиУМС</w:t>
      </w:r>
      <w:r w:rsidRPr="0094232F">
        <w:rPr>
          <w:sz w:val="28"/>
          <w:szCs w:val="28"/>
        </w:rPr>
        <w:t xml:space="preserve"> в течение 5 рабочих дней со дня получения подписанного победителем торгов (единственным участником торгов) договора аренды, срок действия которого составляет не менее 1 года, обращается с ним в Управление </w:t>
      </w:r>
      <w:proofErr w:type="spellStart"/>
      <w:r w:rsidRPr="0094232F">
        <w:rPr>
          <w:sz w:val="28"/>
          <w:szCs w:val="28"/>
        </w:rPr>
        <w:t>Росреестра</w:t>
      </w:r>
      <w:proofErr w:type="spellEnd"/>
      <w:r w:rsidRPr="0094232F">
        <w:rPr>
          <w:sz w:val="28"/>
          <w:szCs w:val="28"/>
        </w:rPr>
        <w:t xml:space="preserve"> для осуществления государственной регистрации;</w:t>
      </w:r>
    </w:p>
    <w:p w:rsidR="00C442C4" w:rsidRPr="0094232F" w:rsidRDefault="00C442C4" w:rsidP="00C442C4">
      <w:pPr>
        <w:ind w:firstLine="708"/>
        <w:jc w:val="both"/>
        <w:rPr>
          <w:sz w:val="28"/>
          <w:szCs w:val="28"/>
        </w:rPr>
      </w:pPr>
      <w:r w:rsidRPr="0094232F">
        <w:rPr>
          <w:sz w:val="28"/>
          <w:szCs w:val="28"/>
        </w:rPr>
        <w:t xml:space="preserve">- </w:t>
      </w:r>
      <w:r w:rsidR="00286709" w:rsidRPr="0094232F">
        <w:rPr>
          <w:sz w:val="28"/>
          <w:szCs w:val="28"/>
        </w:rPr>
        <w:t>УВЗОиУМС</w:t>
      </w:r>
      <w:r w:rsidRPr="0094232F">
        <w:rPr>
          <w:sz w:val="28"/>
          <w:szCs w:val="28"/>
        </w:rPr>
        <w:t xml:space="preserve"> в течение 8 рабочих дней со дня государственной регистрации договора аренды направляет его заказным почтовым отправлением (с уведомлением о вручении) победителю торгов (единственному участнику торгов).</w:t>
      </w:r>
    </w:p>
    <w:p w:rsidR="00C442C4" w:rsidRPr="0094232F" w:rsidRDefault="00C442C4" w:rsidP="00C442C4">
      <w:pPr>
        <w:pStyle w:val="1"/>
        <w:jc w:val="center"/>
        <w:rPr>
          <w:rFonts w:ascii="Times New Roman" w:hAnsi="Times New Roman"/>
          <w:sz w:val="28"/>
          <w:szCs w:val="28"/>
        </w:rPr>
      </w:pPr>
      <w:bookmarkStart w:id="25" w:name="sub_1003"/>
      <w:r w:rsidRPr="0094232F">
        <w:rPr>
          <w:rFonts w:ascii="Times New Roman" w:hAnsi="Times New Roman"/>
          <w:sz w:val="28"/>
          <w:szCs w:val="28"/>
        </w:rPr>
        <w:t>3. Заключение договора аренды без проведения торгов</w:t>
      </w:r>
    </w:p>
    <w:p w:rsidR="00C442C4" w:rsidRPr="0094232F" w:rsidRDefault="00C442C4" w:rsidP="00C442C4">
      <w:pPr>
        <w:ind w:firstLine="708"/>
        <w:jc w:val="both"/>
        <w:rPr>
          <w:sz w:val="28"/>
          <w:szCs w:val="28"/>
        </w:rPr>
      </w:pPr>
      <w:bookmarkStart w:id="26" w:name="sub_1031"/>
      <w:bookmarkEnd w:id="25"/>
      <w:r w:rsidRPr="0094232F">
        <w:rPr>
          <w:sz w:val="28"/>
          <w:szCs w:val="28"/>
        </w:rPr>
        <w:t xml:space="preserve">3.1. </w:t>
      </w:r>
      <w:proofErr w:type="gramStart"/>
      <w:r w:rsidRPr="0094232F">
        <w:rPr>
          <w:sz w:val="28"/>
          <w:szCs w:val="28"/>
        </w:rPr>
        <w:t xml:space="preserve">Субъекты малого и среднего предпринимательства (далее также - субъект предпринимательства), заинтересованные в предоставлении муниципального имущества без проведения торгов, обращаются в адрес </w:t>
      </w:r>
      <w:r w:rsidR="00F91015" w:rsidRPr="0094232F">
        <w:rPr>
          <w:sz w:val="28"/>
          <w:szCs w:val="28"/>
        </w:rPr>
        <w:t>администрации муниципального образования Усть-Лабинский район</w:t>
      </w:r>
      <w:r w:rsidRPr="0094232F">
        <w:rPr>
          <w:sz w:val="28"/>
          <w:szCs w:val="28"/>
        </w:rPr>
        <w:t xml:space="preserve"> с письменным заявлением о предоставлении муниципального имущества без проведения торгов в случаях, предусмотренных </w:t>
      </w:r>
      <w:hyperlink r:id="rId19" w:history="1">
        <w:r w:rsidRPr="0094232F">
          <w:rPr>
            <w:rStyle w:val="af0"/>
            <w:color w:val="auto"/>
            <w:sz w:val="28"/>
            <w:szCs w:val="28"/>
          </w:rPr>
          <w:t>статьей 17.1</w:t>
        </w:r>
      </w:hyperlink>
      <w:r w:rsidRPr="0094232F">
        <w:rPr>
          <w:sz w:val="28"/>
          <w:szCs w:val="28"/>
        </w:rPr>
        <w:t xml:space="preserve"> Федерального закона от 26 июля 2006 г. N 135-ФЗ "О защите конкуренции" (далее - заявление), в котором указывают:</w:t>
      </w:r>
      <w:proofErr w:type="gramEnd"/>
    </w:p>
    <w:bookmarkEnd w:id="26"/>
    <w:p w:rsidR="00C442C4" w:rsidRPr="0094232F" w:rsidRDefault="00C442C4" w:rsidP="00C442C4">
      <w:pPr>
        <w:ind w:firstLine="708"/>
        <w:jc w:val="both"/>
        <w:rPr>
          <w:sz w:val="28"/>
          <w:szCs w:val="28"/>
        </w:rPr>
      </w:pPr>
      <w:r w:rsidRPr="0094232F">
        <w:rPr>
          <w:sz w:val="28"/>
          <w:szCs w:val="28"/>
        </w:rPr>
        <w:t>- фамилию, имя, отчество (последнее - при наличии) индивидуального предпринимателя либо наименование юридического лица;</w:t>
      </w:r>
    </w:p>
    <w:p w:rsidR="00C442C4" w:rsidRPr="0094232F" w:rsidRDefault="00C442C4" w:rsidP="00C442C4">
      <w:pPr>
        <w:ind w:firstLine="708"/>
        <w:jc w:val="both"/>
        <w:rPr>
          <w:sz w:val="28"/>
          <w:szCs w:val="28"/>
        </w:rPr>
      </w:pPr>
      <w:r w:rsidRPr="0094232F">
        <w:rPr>
          <w:sz w:val="28"/>
          <w:szCs w:val="28"/>
        </w:rPr>
        <w:t>- фамилию, имя, отчество (последнее - при наличии) представителя субъекта предпринимательства и основание его полномочий;</w:t>
      </w:r>
    </w:p>
    <w:p w:rsidR="00C442C4" w:rsidRPr="0094232F" w:rsidRDefault="00C442C4" w:rsidP="00C442C4">
      <w:pPr>
        <w:ind w:firstLine="708"/>
        <w:jc w:val="both"/>
        <w:rPr>
          <w:sz w:val="28"/>
          <w:szCs w:val="28"/>
        </w:rPr>
      </w:pPr>
      <w:bookmarkStart w:id="27" w:name="sub_314"/>
      <w:r w:rsidRPr="0094232F">
        <w:rPr>
          <w:sz w:val="28"/>
          <w:szCs w:val="28"/>
        </w:rPr>
        <w:t>- местоположение и наименование муниципального имущества, цель его использования;</w:t>
      </w:r>
    </w:p>
    <w:bookmarkEnd w:id="27"/>
    <w:p w:rsidR="00C442C4" w:rsidRPr="0094232F" w:rsidRDefault="00C442C4" w:rsidP="00C442C4">
      <w:pPr>
        <w:ind w:firstLine="708"/>
        <w:jc w:val="both"/>
        <w:rPr>
          <w:sz w:val="28"/>
          <w:szCs w:val="28"/>
        </w:rPr>
      </w:pPr>
      <w:r w:rsidRPr="0094232F">
        <w:rPr>
          <w:sz w:val="28"/>
          <w:szCs w:val="28"/>
        </w:rPr>
        <w:t xml:space="preserve">- срок использования муниципального имущества с учетом положений </w:t>
      </w:r>
      <w:hyperlink w:anchor="sub_1017" w:history="1">
        <w:r w:rsidRPr="0094232F">
          <w:rPr>
            <w:rStyle w:val="af0"/>
            <w:color w:val="auto"/>
            <w:sz w:val="28"/>
            <w:szCs w:val="28"/>
          </w:rPr>
          <w:t>пункта 1.7</w:t>
        </w:r>
      </w:hyperlink>
      <w:r w:rsidRPr="0094232F">
        <w:rPr>
          <w:sz w:val="28"/>
          <w:szCs w:val="28"/>
        </w:rPr>
        <w:t xml:space="preserve"> порядка и условий;</w:t>
      </w:r>
    </w:p>
    <w:p w:rsidR="00C442C4" w:rsidRPr="0094232F" w:rsidRDefault="00C442C4" w:rsidP="00C442C4">
      <w:pPr>
        <w:ind w:firstLine="708"/>
        <w:jc w:val="both"/>
        <w:rPr>
          <w:sz w:val="28"/>
          <w:szCs w:val="28"/>
        </w:rPr>
      </w:pPr>
      <w:r w:rsidRPr="0094232F">
        <w:rPr>
          <w:sz w:val="28"/>
          <w:szCs w:val="28"/>
        </w:rPr>
        <w:t>- 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C442C4" w:rsidRPr="0094232F" w:rsidRDefault="00C442C4" w:rsidP="00C442C4">
      <w:pPr>
        <w:ind w:firstLine="708"/>
        <w:jc w:val="both"/>
        <w:rPr>
          <w:sz w:val="28"/>
          <w:szCs w:val="28"/>
        </w:rPr>
      </w:pPr>
      <w:r w:rsidRPr="0094232F">
        <w:rPr>
          <w:sz w:val="28"/>
          <w:szCs w:val="28"/>
        </w:rPr>
        <w:t xml:space="preserve">В случае заинтересованности в предоставлении муниципальной преференции к заявлению субъектом предпринимательства прилагаются документы, предусмотренные </w:t>
      </w:r>
      <w:hyperlink r:id="rId20" w:history="1">
        <w:r w:rsidRPr="0094232F">
          <w:rPr>
            <w:rStyle w:val="af0"/>
            <w:color w:val="auto"/>
            <w:sz w:val="28"/>
            <w:szCs w:val="28"/>
          </w:rPr>
          <w:t>пунктами 2-6 части 1 статьи 20</w:t>
        </w:r>
      </w:hyperlink>
      <w:r w:rsidRPr="0094232F">
        <w:rPr>
          <w:sz w:val="28"/>
          <w:szCs w:val="28"/>
        </w:rPr>
        <w:t xml:space="preserve"> Федерального закона от 26 июля 2006 г. N 135-ФЗ "О защите конкуренции".</w:t>
      </w:r>
    </w:p>
    <w:p w:rsidR="00C442C4" w:rsidRPr="0094232F" w:rsidRDefault="00C442C4" w:rsidP="00C442C4">
      <w:pPr>
        <w:ind w:firstLine="708"/>
        <w:jc w:val="both"/>
        <w:rPr>
          <w:sz w:val="28"/>
          <w:szCs w:val="28"/>
        </w:rPr>
      </w:pPr>
      <w:bookmarkStart w:id="28" w:name="sub_1032"/>
      <w:r w:rsidRPr="0094232F">
        <w:rPr>
          <w:sz w:val="28"/>
          <w:szCs w:val="28"/>
        </w:rPr>
        <w:t>3.2. В случае если в заявлении отсутствует одно или несколько сведений: фамилия, имя, отчество (последнее - при наличии) субъекта предпринимательства - индивидуального предпринимателя либо наименование субъекта предпринимательства - юридического лица, почтовый адрес и (или) адрес электронной почты, на которые необходимо направить ответ о результатах его рассмотрения, - заявление не подлежит рассмотрению.</w:t>
      </w:r>
    </w:p>
    <w:bookmarkEnd w:id="28"/>
    <w:p w:rsidR="00C442C4" w:rsidRPr="0094232F" w:rsidRDefault="00C442C4" w:rsidP="00C442C4">
      <w:pPr>
        <w:ind w:firstLine="708"/>
        <w:jc w:val="both"/>
        <w:rPr>
          <w:sz w:val="28"/>
          <w:szCs w:val="28"/>
        </w:rPr>
      </w:pPr>
      <w:r w:rsidRPr="0094232F">
        <w:rPr>
          <w:sz w:val="28"/>
          <w:szCs w:val="28"/>
        </w:rPr>
        <w:t xml:space="preserve">В случае если в заявлении отсутствуют одно или несколько сведений, указанных в </w:t>
      </w:r>
      <w:hyperlink w:anchor="sub_314" w:history="1">
        <w:r w:rsidRPr="0094232F">
          <w:rPr>
            <w:rStyle w:val="af0"/>
            <w:color w:val="auto"/>
            <w:sz w:val="28"/>
            <w:szCs w:val="28"/>
          </w:rPr>
          <w:t>абзаце четвертом пункта 3.1</w:t>
        </w:r>
      </w:hyperlink>
      <w:r w:rsidRPr="0094232F">
        <w:rPr>
          <w:sz w:val="28"/>
          <w:szCs w:val="28"/>
        </w:rPr>
        <w:t xml:space="preserve"> порядка и условий, заявление не подлежит дальнейшему рассмотрению, в </w:t>
      </w:r>
      <w:proofErr w:type="gramStart"/>
      <w:r w:rsidRPr="0094232F">
        <w:rPr>
          <w:sz w:val="28"/>
          <w:szCs w:val="28"/>
        </w:rPr>
        <w:t>связи</w:t>
      </w:r>
      <w:proofErr w:type="gramEnd"/>
      <w:r w:rsidRPr="0094232F">
        <w:rPr>
          <w:sz w:val="28"/>
          <w:szCs w:val="28"/>
        </w:rPr>
        <w:t xml:space="preserve"> с чем </w:t>
      </w:r>
      <w:r w:rsidR="00F91015" w:rsidRPr="0094232F">
        <w:rPr>
          <w:sz w:val="28"/>
          <w:szCs w:val="28"/>
        </w:rPr>
        <w:t>УВЗОиУМС</w:t>
      </w:r>
      <w:r w:rsidRPr="0094232F">
        <w:rPr>
          <w:sz w:val="28"/>
          <w:szCs w:val="28"/>
        </w:rPr>
        <w:t xml:space="preserve"> в течение 5 рабочих дней со дня поступления заявления направляет субъекту предпринимательства уведомление об отказе в рассмотрении заявления заказным почтовым отправлением (с уведомлением о вручении) и (или) по электронной почте (с уведомлением о прочтении).</w:t>
      </w:r>
    </w:p>
    <w:p w:rsidR="00C442C4" w:rsidRPr="0094232F" w:rsidRDefault="00C442C4" w:rsidP="00C442C4">
      <w:pPr>
        <w:ind w:firstLine="708"/>
        <w:jc w:val="both"/>
        <w:rPr>
          <w:sz w:val="28"/>
          <w:szCs w:val="28"/>
        </w:rPr>
      </w:pPr>
      <w:bookmarkStart w:id="29" w:name="sub_1033"/>
      <w:r w:rsidRPr="0094232F">
        <w:rPr>
          <w:sz w:val="28"/>
          <w:szCs w:val="28"/>
        </w:rPr>
        <w:t xml:space="preserve">3.3. В целях принятия решения о предоставлении муниципального имущества без проведения торгов </w:t>
      </w:r>
      <w:r w:rsidR="00F91015" w:rsidRPr="0094232F">
        <w:rPr>
          <w:sz w:val="28"/>
          <w:szCs w:val="28"/>
        </w:rPr>
        <w:t>УВЗОиУМС</w:t>
      </w:r>
      <w:r w:rsidRPr="0094232F">
        <w:rPr>
          <w:sz w:val="28"/>
          <w:szCs w:val="28"/>
        </w:rPr>
        <w:t xml:space="preserve"> создается комиссия по определению возможности предоставления </w:t>
      </w:r>
      <w:r w:rsidR="00F91015" w:rsidRPr="0094232F">
        <w:rPr>
          <w:sz w:val="28"/>
          <w:szCs w:val="28"/>
        </w:rPr>
        <w:t>муниципального</w:t>
      </w:r>
      <w:r w:rsidRPr="0094232F">
        <w:rPr>
          <w:sz w:val="28"/>
          <w:szCs w:val="28"/>
        </w:rPr>
        <w:t xml:space="preserve"> имущества без проведения торгов (далее - комиссия).</w:t>
      </w:r>
    </w:p>
    <w:bookmarkEnd w:id="29"/>
    <w:p w:rsidR="00C442C4" w:rsidRPr="0094232F" w:rsidRDefault="00C442C4" w:rsidP="00C442C4">
      <w:pPr>
        <w:ind w:firstLine="708"/>
        <w:jc w:val="both"/>
        <w:rPr>
          <w:sz w:val="28"/>
          <w:szCs w:val="28"/>
        </w:rPr>
      </w:pPr>
      <w:r w:rsidRPr="0094232F">
        <w:rPr>
          <w:sz w:val="28"/>
          <w:szCs w:val="28"/>
        </w:rPr>
        <w:t xml:space="preserve">Решение о создании комиссии, определение ее состава и порядка работы, назначение председателя осуществляются с учетом положений </w:t>
      </w:r>
      <w:hyperlink r:id="rId21" w:history="1">
        <w:r w:rsidRPr="0094232F">
          <w:rPr>
            <w:rStyle w:val="af0"/>
            <w:color w:val="auto"/>
            <w:sz w:val="28"/>
            <w:szCs w:val="28"/>
          </w:rPr>
          <w:t>части 5 статьи 18</w:t>
        </w:r>
      </w:hyperlink>
      <w:r w:rsidRPr="0094232F">
        <w:rPr>
          <w:sz w:val="28"/>
          <w:szCs w:val="28"/>
        </w:rPr>
        <w:t xml:space="preserve"> Федерального закона от 24 июля 2007 г. N 209-ФЗ "О развитии малого и среднего предпринимательства в Российской Федерации".</w:t>
      </w:r>
    </w:p>
    <w:p w:rsidR="00C442C4" w:rsidRPr="0094232F" w:rsidRDefault="00C442C4" w:rsidP="00C442C4">
      <w:pPr>
        <w:ind w:firstLine="708"/>
        <w:jc w:val="both"/>
        <w:rPr>
          <w:sz w:val="28"/>
          <w:szCs w:val="28"/>
        </w:rPr>
      </w:pPr>
      <w:bookmarkStart w:id="30" w:name="sub_1034"/>
      <w:r w:rsidRPr="0094232F">
        <w:rPr>
          <w:sz w:val="28"/>
          <w:szCs w:val="28"/>
        </w:rPr>
        <w:t xml:space="preserve">3.4. В течение 20 рабочих дней со дня поступления заявления в адрес </w:t>
      </w:r>
      <w:r w:rsidR="00F91015" w:rsidRPr="0094232F">
        <w:rPr>
          <w:sz w:val="28"/>
          <w:szCs w:val="28"/>
        </w:rPr>
        <w:t>УВЗОиУМС</w:t>
      </w:r>
      <w:r w:rsidRPr="0094232F">
        <w:rPr>
          <w:sz w:val="28"/>
          <w:szCs w:val="28"/>
        </w:rPr>
        <w:t xml:space="preserve"> комиссия его рассматривает и принимает в соответствии с требованиями федерального законодательства одно из следующих решений, которые носят рекомендательный характер:</w:t>
      </w:r>
    </w:p>
    <w:bookmarkEnd w:id="30"/>
    <w:p w:rsidR="00C442C4" w:rsidRPr="0094232F" w:rsidRDefault="00C442C4" w:rsidP="00C442C4">
      <w:pPr>
        <w:ind w:firstLine="708"/>
        <w:jc w:val="both"/>
        <w:rPr>
          <w:sz w:val="28"/>
          <w:szCs w:val="28"/>
        </w:rPr>
      </w:pPr>
      <w:r w:rsidRPr="0094232F">
        <w:rPr>
          <w:sz w:val="28"/>
          <w:szCs w:val="28"/>
        </w:rPr>
        <w:t xml:space="preserve">- о возможности предоставления муниципальной преференции без предварительного согласия антимонопольного органа в соответствии с </w:t>
      </w:r>
      <w:hyperlink r:id="rId22" w:history="1">
        <w:r w:rsidRPr="0094232F">
          <w:rPr>
            <w:rStyle w:val="af0"/>
            <w:color w:val="auto"/>
            <w:sz w:val="28"/>
            <w:szCs w:val="28"/>
          </w:rPr>
          <w:t>пунктом 4 части 3 статьи 19</w:t>
        </w:r>
      </w:hyperlink>
      <w:r w:rsidRPr="0094232F">
        <w:rPr>
          <w:sz w:val="28"/>
          <w:szCs w:val="28"/>
        </w:rPr>
        <w:t xml:space="preserve"> Федерального закона от 26 июля 2006 г. N 135-ФЗ "О защите конкуренции";</w:t>
      </w:r>
    </w:p>
    <w:p w:rsidR="00C442C4" w:rsidRPr="0094232F" w:rsidRDefault="00C442C4" w:rsidP="00C442C4">
      <w:pPr>
        <w:ind w:firstLine="708"/>
        <w:jc w:val="both"/>
        <w:rPr>
          <w:sz w:val="28"/>
          <w:szCs w:val="28"/>
        </w:rPr>
      </w:pPr>
      <w:r w:rsidRPr="0094232F">
        <w:rPr>
          <w:sz w:val="28"/>
          <w:szCs w:val="28"/>
        </w:rPr>
        <w:t>- о возможности подготовки в антимонопольный орган заявления о даче согласия на предоставление муниципальной преференции (далее - заявление о даче согласия);</w:t>
      </w:r>
    </w:p>
    <w:p w:rsidR="00C442C4" w:rsidRPr="0094232F" w:rsidRDefault="00C442C4" w:rsidP="00C442C4">
      <w:pPr>
        <w:ind w:firstLine="708"/>
        <w:jc w:val="both"/>
        <w:rPr>
          <w:sz w:val="28"/>
          <w:szCs w:val="28"/>
        </w:rPr>
      </w:pPr>
      <w:r w:rsidRPr="0094232F">
        <w:rPr>
          <w:sz w:val="28"/>
          <w:szCs w:val="28"/>
        </w:rPr>
        <w:t xml:space="preserve">- о возможности предоставления муниципального имущества без проведения торгов по иным основаниям, предусмотренным </w:t>
      </w:r>
      <w:hyperlink r:id="rId23" w:history="1">
        <w:r w:rsidRPr="0094232F">
          <w:rPr>
            <w:rStyle w:val="af0"/>
            <w:color w:val="auto"/>
            <w:sz w:val="28"/>
            <w:szCs w:val="28"/>
          </w:rPr>
          <w:t>статьей 17.1</w:t>
        </w:r>
      </w:hyperlink>
      <w:r w:rsidRPr="0094232F">
        <w:rPr>
          <w:sz w:val="28"/>
          <w:szCs w:val="28"/>
        </w:rPr>
        <w:t xml:space="preserve"> Федерального закона от 26 июля 2006 г. N 135-ФЗ "О защите конкуренции";</w:t>
      </w:r>
    </w:p>
    <w:p w:rsidR="00C442C4" w:rsidRPr="0094232F" w:rsidRDefault="00C442C4" w:rsidP="00C442C4">
      <w:pPr>
        <w:ind w:firstLine="708"/>
        <w:jc w:val="both"/>
        <w:rPr>
          <w:sz w:val="28"/>
          <w:szCs w:val="28"/>
        </w:rPr>
      </w:pPr>
      <w:r w:rsidRPr="0094232F">
        <w:rPr>
          <w:sz w:val="28"/>
          <w:szCs w:val="28"/>
        </w:rPr>
        <w:t>- о невозможности предоставления муниципального имущества без проведения торгов с указанием причины такого решения.</w:t>
      </w:r>
    </w:p>
    <w:p w:rsidR="00C442C4" w:rsidRPr="0094232F" w:rsidRDefault="00C442C4" w:rsidP="00C442C4">
      <w:pPr>
        <w:ind w:firstLine="708"/>
        <w:jc w:val="both"/>
        <w:rPr>
          <w:sz w:val="28"/>
          <w:szCs w:val="28"/>
        </w:rPr>
      </w:pPr>
      <w:r w:rsidRPr="0094232F">
        <w:rPr>
          <w:sz w:val="28"/>
          <w:szCs w:val="28"/>
        </w:rPr>
        <w:t>Решение комиссии оформляется протоколом заседания комиссии (далее - протокол).</w:t>
      </w:r>
    </w:p>
    <w:p w:rsidR="00C442C4" w:rsidRPr="0094232F" w:rsidRDefault="00C442C4" w:rsidP="00C442C4">
      <w:pPr>
        <w:ind w:firstLine="708"/>
        <w:jc w:val="both"/>
        <w:rPr>
          <w:sz w:val="28"/>
          <w:szCs w:val="28"/>
        </w:rPr>
      </w:pPr>
      <w:bookmarkStart w:id="31" w:name="sub_1035"/>
      <w:r w:rsidRPr="0094232F">
        <w:rPr>
          <w:sz w:val="28"/>
          <w:szCs w:val="28"/>
        </w:rPr>
        <w:t xml:space="preserve">3.5. Решение комиссии о невозможности предоставления муниципального имущества без проведения торгов, решение </w:t>
      </w:r>
      <w:r w:rsidR="00F91015" w:rsidRPr="0094232F">
        <w:rPr>
          <w:sz w:val="28"/>
          <w:szCs w:val="28"/>
        </w:rPr>
        <w:t>УВЗОиУМС</w:t>
      </w:r>
      <w:r w:rsidRPr="0094232F">
        <w:rPr>
          <w:sz w:val="28"/>
          <w:szCs w:val="28"/>
        </w:rPr>
        <w:t xml:space="preserve"> об отказе в предоставлении муниципального имущества без проведения торгов принимается по следующим основаниям:</w:t>
      </w:r>
    </w:p>
    <w:bookmarkEnd w:id="31"/>
    <w:p w:rsidR="00C442C4" w:rsidRPr="0094232F" w:rsidRDefault="00C442C4" w:rsidP="00C442C4">
      <w:pPr>
        <w:ind w:firstLine="708"/>
        <w:jc w:val="both"/>
        <w:rPr>
          <w:sz w:val="28"/>
          <w:szCs w:val="28"/>
        </w:rPr>
      </w:pPr>
      <w:r w:rsidRPr="0094232F">
        <w:rPr>
          <w:sz w:val="28"/>
          <w:szCs w:val="28"/>
        </w:rPr>
        <w:t>- муниципальное имущество не может быть предоставлено в соответствии с законодательством Российской Федерации без торгов;</w:t>
      </w:r>
    </w:p>
    <w:p w:rsidR="00C442C4" w:rsidRPr="0094232F" w:rsidRDefault="00C442C4" w:rsidP="00C442C4">
      <w:pPr>
        <w:ind w:firstLine="708"/>
        <w:jc w:val="both"/>
        <w:rPr>
          <w:sz w:val="28"/>
          <w:szCs w:val="28"/>
        </w:rPr>
      </w:pPr>
      <w:r w:rsidRPr="0094232F">
        <w:rPr>
          <w:sz w:val="28"/>
          <w:szCs w:val="28"/>
        </w:rPr>
        <w:t>- цель использования муниципального имущества, содержащаяся в заявлении, не соответствует целевому назначению муниципального имущества;</w:t>
      </w:r>
    </w:p>
    <w:p w:rsidR="00C442C4" w:rsidRPr="0094232F" w:rsidRDefault="00C442C4" w:rsidP="00C442C4">
      <w:pPr>
        <w:ind w:firstLine="708"/>
        <w:jc w:val="both"/>
        <w:rPr>
          <w:sz w:val="28"/>
          <w:szCs w:val="28"/>
        </w:rPr>
      </w:pPr>
      <w:r w:rsidRPr="0094232F">
        <w:rPr>
          <w:sz w:val="28"/>
          <w:szCs w:val="28"/>
        </w:rPr>
        <w:t xml:space="preserve">- субъект предпринимательства не соответствует требованиям, указанным в </w:t>
      </w:r>
      <w:hyperlink w:anchor="sub_1013" w:history="1">
        <w:r w:rsidRPr="0094232F">
          <w:rPr>
            <w:rStyle w:val="af0"/>
            <w:color w:val="auto"/>
            <w:sz w:val="28"/>
            <w:szCs w:val="28"/>
          </w:rPr>
          <w:t>пункте 1.3</w:t>
        </w:r>
      </w:hyperlink>
      <w:r w:rsidRPr="0094232F">
        <w:rPr>
          <w:sz w:val="28"/>
          <w:szCs w:val="28"/>
        </w:rPr>
        <w:t xml:space="preserve"> порядка и условий;</w:t>
      </w:r>
    </w:p>
    <w:p w:rsidR="00C442C4" w:rsidRPr="0094232F" w:rsidRDefault="00C442C4" w:rsidP="00C442C4">
      <w:pPr>
        <w:ind w:firstLine="708"/>
        <w:jc w:val="both"/>
        <w:rPr>
          <w:sz w:val="28"/>
          <w:szCs w:val="28"/>
        </w:rPr>
      </w:pPr>
      <w:r w:rsidRPr="0094232F">
        <w:rPr>
          <w:sz w:val="28"/>
          <w:szCs w:val="28"/>
        </w:rPr>
        <w:t xml:space="preserve">- субъектом предпринимательства не в полном объеме представлены документы, предусмотренные </w:t>
      </w:r>
      <w:hyperlink r:id="rId24" w:history="1">
        <w:r w:rsidRPr="0094232F">
          <w:rPr>
            <w:rStyle w:val="af0"/>
            <w:color w:val="auto"/>
            <w:sz w:val="28"/>
            <w:szCs w:val="28"/>
          </w:rPr>
          <w:t>пунктами 2-6 части 1 статьи 20</w:t>
        </w:r>
      </w:hyperlink>
      <w:r w:rsidRPr="0094232F">
        <w:rPr>
          <w:sz w:val="28"/>
          <w:szCs w:val="28"/>
        </w:rPr>
        <w:t xml:space="preserve"> Федерального закона от 26 июля 2006 г. N 135-ФЗ "О защите конкуренции" (в случае заинтересованности субъекта предпринимательства в муниципальной преференции);</w:t>
      </w:r>
    </w:p>
    <w:p w:rsidR="00C442C4" w:rsidRPr="0094232F" w:rsidRDefault="00C442C4" w:rsidP="00C442C4">
      <w:pPr>
        <w:ind w:firstLine="708"/>
        <w:jc w:val="both"/>
        <w:rPr>
          <w:sz w:val="28"/>
          <w:szCs w:val="28"/>
        </w:rPr>
      </w:pPr>
      <w:r w:rsidRPr="0094232F">
        <w:rPr>
          <w:sz w:val="28"/>
          <w:szCs w:val="28"/>
        </w:rPr>
        <w:t>- на дату подачи заявления муниципальное имущество является объектом проведения торгов на право заключения договора аренды;</w:t>
      </w:r>
    </w:p>
    <w:p w:rsidR="00C442C4" w:rsidRPr="0094232F" w:rsidRDefault="00C442C4" w:rsidP="00C442C4">
      <w:pPr>
        <w:ind w:firstLine="708"/>
        <w:jc w:val="both"/>
        <w:rPr>
          <w:sz w:val="28"/>
          <w:szCs w:val="28"/>
        </w:rPr>
      </w:pPr>
      <w:r w:rsidRPr="0094232F">
        <w:rPr>
          <w:sz w:val="28"/>
          <w:szCs w:val="28"/>
        </w:rPr>
        <w:t xml:space="preserve">- на дату подачи заявления комиссией уже рассмотрено ранее поступившее заявление другого субъекта малого и среднего предпринимательства и по нему </w:t>
      </w:r>
      <w:r w:rsidR="00F91015" w:rsidRPr="0094232F">
        <w:rPr>
          <w:sz w:val="28"/>
          <w:szCs w:val="28"/>
        </w:rPr>
        <w:t>УВЗОиУМС</w:t>
      </w:r>
      <w:r w:rsidRPr="0094232F">
        <w:rPr>
          <w:sz w:val="28"/>
          <w:szCs w:val="28"/>
        </w:rPr>
        <w:t xml:space="preserve"> принято решение о предоставлении муниципального имущества без проведения торгов или о подготовке в антимонопольный орган заявления о даче согласия;</w:t>
      </w:r>
    </w:p>
    <w:p w:rsidR="00C442C4" w:rsidRPr="0094232F" w:rsidRDefault="00C442C4" w:rsidP="00C442C4">
      <w:pPr>
        <w:ind w:firstLine="708"/>
        <w:jc w:val="both"/>
        <w:rPr>
          <w:sz w:val="28"/>
          <w:szCs w:val="28"/>
        </w:rPr>
      </w:pPr>
      <w:r w:rsidRPr="0094232F">
        <w:rPr>
          <w:sz w:val="28"/>
          <w:szCs w:val="28"/>
        </w:rPr>
        <w:t>- муниципальное имущество ранее предоставлено другому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и срок договора аренды не истек;</w:t>
      </w:r>
    </w:p>
    <w:p w:rsidR="00C442C4" w:rsidRPr="0094232F" w:rsidRDefault="00C442C4" w:rsidP="00C442C4">
      <w:pPr>
        <w:ind w:firstLine="708"/>
        <w:jc w:val="both"/>
        <w:rPr>
          <w:sz w:val="28"/>
          <w:szCs w:val="28"/>
        </w:rPr>
      </w:pPr>
      <w:bookmarkStart w:id="32" w:name="sub_359"/>
      <w:r w:rsidRPr="0094232F">
        <w:rPr>
          <w:sz w:val="28"/>
          <w:szCs w:val="28"/>
        </w:rPr>
        <w:t xml:space="preserve">- до принятия </w:t>
      </w:r>
      <w:r w:rsidR="00E32699" w:rsidRPr="0094232F">
        <w:rPr>
          <w:sz w:val="28"/>
          <w:szCs w:val="28"/>
        </w:rPr>
        <w:t>УВЗОиУМС</w:t>
      </w:r>
      <w:r w:rsidRPr="0094232F">
        <w:rPr>
          <w:sz w:val="28"/>
          <w:szCs w:val="28"/>
        </w:rPr>
        <w:t xml:space="preserve"> решения о предоставлении муниципального имущества без проведения торгов имеется более одного заявления от субъектов предпринимательства.</w:t>
      </w:r>
    </w:p>
    <w:p w:rsidR="00C442C4" w:rsidRPr="0094232F" w:rsidRDefault="00C442C4" w:rsidP="00C442C4">
      <w:pPr>
        <w:ind w:firstLine="708"/>
        <w:jc w:val="both"/>
        <w:rPr>
          <w:sz w:val="28"/>
          <w:szCs w:val="28"/>
        </w:rPr>
      </w:pPr>
      <w:bookmarkStart w:id="33" w:name="sub_1036"/>
      <w:bookmarkEnd w:id="32"/>
      <w:r w:rsidRPr="0094232F">
        <w:rPr>
          <w:sz w:val="28"/>
          <w:szCs w:val="28"/>
        </w:rPr>
        <w:t xml:space="preserve">3.6. В течение 5 рабочих дней </w:t>
      </w:r>
      <w:proofErr w:type="gramStart"/>
      <w:r w:rsidRPr="0094232F">
        <w:rPr>
          <w:sz w:val="28"/>
          <w:szCs w:val="28"/>
        </w:rPr>
        <w:t>с даты подписания</w:t>
      </w:r>
      <w:proofErr w:type="gramEnd"/>
      <w:r w:rsidRPr="0094232F">
        <w:rPr>
          <w:sz w:val="28"/>
          <w:szCs w:val="28"/>
        </w:rPr>
        <w:t xml:space="preserve"> протокола </w:t>
      </w:r>
      <w:r w:rsidR="00E32699" w:rsidRPr="0094232F">
        <w:rPr>
          <w:sz w:val="28"/>
          <w:szCs w:val="28"/>
        </w:rPr>
        <w:t>УВЗОиУМС</w:t>
      </w:r>
      <w:r w:rsidRPr="0094232F">
        <w:rPr>
          <w:sz w:val="28"/>
          <w:szCs w:val="28"/>
        </w:rPr>
        <w:t xml:space="preserve"> в соответствии с требованиями федерального законодательства принимает одно из следующих решений:</w:t>
      </w:r>
    </w:p>
    <w:p w:rsidR="00C442C4" w:rsidRPr="0094232F" w:rsidRDefault="00C442C4" w:rsidP="00C442C4">
      <w:pPr>
        <w:ind w:firstLine="708"/>
        <w:jc w:val="both"/>
        <w:rPr>
          <w:sz w:val="28"/>
          <w:szCs w:val="28"/>
        </w:rPr>
      </w:pPr>
      <w:bookmarkStart w:id="34" w:name="sub_362"/>
      <w:bookmarkEnd w:id="33"/>
      <w:r w:rsidRPr="0094232F">
        <w:rPr>
          <w:sz w:val="28"/>
          <w:szCs w:val="28"/>
        </w:rPr>
        <w:t>- о предоставлении муниципального имущества без проведения торгов;</w:t>
      </w:r>
    </w:p>
    <w:p w:rsidR="00C442C4" w:rsidRPr="0094232F" w:rsidRDefault="00C442C4" w:rsidP="00C442C4">
      <w:pPr>
        <w:ind w:firstLine="708"/>
        <w:jc w:val="both"/>
        <w:rPr>
          <w:sz w:val="28"/>
          <w:szCs w:val="28"/>
        </w:rPr>
      </w:pPr>
      <w:bookmarkStart w:id="35" w:name="sub_363"/>
      <w:bookmarkEnd w:id="34"/>
      <w:r w:rsidRPr="0094232F">
        <w:rPr>
          <w:sz w:val="28"/>
          <w:szCs w:val="28"/>
        </w:rPr>
        <w:t>- о подготовке в антимонопольный орган заявления о даче согласия;</w:t>
      </w:r>
    </w:p>
    <w:bookmarkEnd w:id="35"/>
    <w:p w:rsidR="00C442C4" w:rsidRPr="0094232F" w:rsidRDefault="00C442C4" w:rsidP="00C442C4">
      <w:pPr>
        <w:ind w:firstLine="708"/>
        <w:jc w:val="both"/>
        <w:rPr>
          <w:sz w:val="28"/>
          <w:szCs w:val="28"/>
        </w:rPr>
      </w:pPr>
      <w:r w:rsidRPr="0094232F">
        <w:rPr>
          <w:sz w:val="28"/>
          <w:szCs w:val="28"/>
        </w:rPr>
        <w:t>- об отказе в предоставлении муниципального имущества без проведения торгов.</w:t>
      </w:r>
    </w:p>
    <w:p w:rsidR="00C442C4" w:rsidRPr="0094232F" w:rsidRDefault="00C442C4" w:rsidP="00C442C4">
      <w:pPr>
        <w:ind w:firstLine="708"/>
        <w:jc w:val="both"/>
        <w:rPr>
          <w:sz w:val="28"/>
          <w:szCs w:val="28"/>
        </w:rPr>
      </w:pPr>
      <w:bookmarkStart w:id="36" w:name="sub_365"/>
      <w:r w:rsidRPr="0094232F">
        <w:rPr>
          <w:sz w:val="28"/>
          <w:szCs w:val="28"/>
        </w:rPr>
        <w:t xml:space="preserve">При отказе в предоставлении муниципального имущества без проведения торгов, вызванном наступлением случая, предусмотренного </w:t>
      </w:r>
      <w:hyperlink w:anchor="sub_359" w:history="1">
        <w:r w:rsidRPr="0094232F">
          <w:rPr>
            <w:rStyle w:val="af0"/>
            <w:color w:val="auto"/>
            <w:sz w:val="28"/>
            <w:szCs w:val="28"/>
          </w:rPr>
          <w:t>абзацем девятым пункта 3.5</w:t>
        </w:r>
      </w:hyperlink>
      <w:r w:rsidRPr="0094232F">
        <w:rPr>
          <w:sz w:val="28"/>
          <w:szCs w:val="28"/>
        </w:rPr>
        <w:t xml:space="preserve"> порядка и условий, </w:t>
      </w:r>
      <w:r w:rsidR="00AE408D" w:rsidRPr="0094232F">
        <w:rPr>
          <w:sz w:val="28"/>
          <w:szCs w:val="28"/>
        </w:rPr>
        <w:t>УВЗОиУМС</w:t>
      </w:r>
      <w:r w:rsidRPr="0094232F">
        <w:rPr>
          <w:sz w:val="28"/>
          <w:szCs w:val="28"/>
        </w:rPr>
        <w:t xml:space="preserve"> одновременно принимается решение о проведении торгов на право заключения договора аренды в соответствии с </w:t>
      </w:r>
      <w:hyperlink r:id="rId25" w:history="1">
        <w:r w:rsidRPr="0094232F">
          <w:rPr>
            <w:rStyle w:val="af0"/>
            <w:color w:val="auto"/>
            <w:sz w:val="28"/>
            <w:szCs w:val="28"/>
          </w:rPr>
          <w:t>Правилами</w:t>
        </w:r>
      </w:hyperlink>
      <w:r w:rsidRPr="0094232F">
        <w:rPr>
          <w:sz w:val="28"/>
          <w:szCs w:val="28"/>
        </w:rPr>
        <w:t>.</w:t>
      </w:r>
    </w:p>
    <w:p w:rsidR="00C442C4" w:rsidRPr="0094232F" w:rsidRDefault="00C442C4" w:rsidP="00C442C4">
      <w:pPr>
        <w:ind w:firstLine="708"/>
        <w:jc w:val="both"/>
        <w:rPr>
          <w:sz w:val="28"/>
          <w:szCs w:val="28"/>
        </w:rPr>
      </w:pPr>
      <w:bookmarkStart w:id="37" w:name="sub_1037"/>
      <w:bookmarkEnd w:id="36"/>
      <w:r w:rsidRPr="0094232F">
        <w:rPr>
          <w:sz w:val="28"/>
          <w:szCs w:val="28"/>
        </w:rPr>
        <w:t xml:space="preserve">3.7. В течение 5 рабочих дней со дня принятия одного из решений, указанных в </w:t>
      </w:r>
      <w:hyperlink w:anchor="sub_1036" w:history="1">
        <w:r w:rsidRPr="0094232F">
          <w:rPr>
            <w:rStyle w:val="af0"/>
            <w:color w:val="auto"/>
            <w:sz w:val="28"/>
            <w:szCs w:val="28"/>
          </w:rPr>
          <w:t>пункте 3.6</w:t>
        </w:r>
      </w:hyperlink>
      <w:r w:rsidRPr="0094232F">
        <w:rPr>
          <w:sz w:val="28"/>
          <w:szCs w:val="28"/>
        </w:rPr>
        <w:t xml:space="preserve"> порядка и условий, </w:t>
      </w:r>
      <w:r w:rsidR="00AE408D" w:rsidRPr="0094232F">
        <w:rPr>
          <w:sz w:val="28"/>
          <w:szCs w:val="28"/>
        </w:rPr>
        <w:t>УВЗОиУМС</w:t>
      </w:r>
      <w:r w:rsidRPr="0094232F">
        <w:rPr>
          <w:sz w:val="28"/>
          <w:szCs w:val="28"/>
        </w:rPr>
        <w:t xml:space="preserve"> направляет субъекту предпринимательства мотивированный ответ заказным почтовым отправлением (с уведомлением о вручении) и (или) по электронной почте (с уведомлением о прочтении).</w:t>
      </w:r>
    </w:p>
    <w:p w:rsidR="00C442C4" w:rsidRPr="0094232F" w:rsidRDefault="00C442C4" w:rsidP="00C442C4">
      <w:pPr>
        <w:ind w:firstLine="708"/>
        <w:jc w:val="both"/>
        <w:rPr>
          <w:sz w:val="28"/>
          <w:szCs w:val="28"/>
        </w:rPr>
      </w:pPr>
      <w:bookmarkStart w:id="38" w:name="sub_1038"/>
      <w:bookmarkEnd w:id="37"/>
      <w:r w:rsidRPr="0094232F">
        <w:rPr>
          <w:sz w:val="28"/>
          <w:szCs w:val="28"/>
        </w:rPr>
        <w:t xml:space="preserve">3.8. В случае принятия решений, указанных в </w:t>
      </w:r>
      <w:hyperlink w:anchor="sub_362" w:history="1">
        <w:r w:rsidRPr="0094232F">
          <w:rPr>
            <w:rStyle w:val="af0"/>
            <w:color w:val="auto"/>
            <w:sz w:val="28"/>
            <w:szCs w:val="28"/>
          </w:rPr>
          <w:t>абзацах втором</w:t>
        </w:r>
      </w:hyperlink>
      <w:r w:rsidRPr="0094232F">
        <w:rPr>
          <w:sz w:val="28"/>
          <w:szCs w:val="28"/>
        </w:rPr>
        <w:t xml:space="preserve">, </w:t>
      </w:r>
      <w:hyperlink w:anchor="sub_363" w:history="1">
        <w:r w:rsidRPr="0094232F">
          <w:rPr>
            <w:rStyle w:val="af0"/>
            <w:color w:val="auto"/>
            <w:sz w:val="28"/>
            <w:szCs w:val="28"/>
          </w:rPr>
          <w:t>третьем</w:t>
        </w:r>
      </w:hyperlink>
      <w:r w:rsidRPr="0094232F">
        <w:rPr>
          <w:sz w:val="28"/>
          <w:szCs w:val="28"/>
        </w:rPr>
        <w:t xml:space="preserve"> и </w:t>
      </w:r>
      <w:hyperlink w:anchor="sub_365" w:history="1">
        <w:r w:rsidRPr="0094232F">
          <w:rPr>
            <w:rStyle w:val="af0"/>
            <w:color w:val="auto"/>
            <w:sz w:val="28"/>
            <w:szCs w:val="28"/>
          </w:rPr>
          <w:t>пятом пункта 3.6</w:t>
        </w:r>
      </w:hyperlink>
      <w:r w:rsidRPr="0094232F">
        <w:rPr>
          <w:sz w:val="28"/>
          <w:szCs w:val="28"/>
        </w:rPr>
        <w:t xml:space="preserve"> порядка и условий </w:t>
      </w:r>
      <w:r w:rsidR="00F91015" w:rsidRPr="0094232F">
        <w:rPr>
          <w:sz w:val="28"/>
          <w:szCs w:val="28"/>
        </w:rPr>
        <w:t>УВЗОиУМС</w:t>
      </w:r>
      <w:r w:rsidRPr="0094232F">
        <w:rPr>
          <w:sz w:val="28"/>
          <w:szCs w:val="28"/>
        </w:rPr>
        <w:t xml:space="preserve"> организовывает проведение оценки.</w:t>
      </w:r>
    </w:p>
    <w:p w:rsidR="00C442C4" w:rsidRPr="0094232F" w:rsidRDefault="00C442C4" w:rsidP="00C442C4">
      <w:pPr>
        <w:ind w:firstLine="708"/>
        <w:jc w:val="both"/>
        <w:rPr>
          <w:sz w:val="28"/>
          <w:szCs w:val="28"/>
        </w:rPr>
      </w:pPr>
      <w:bookmarkStart w:id="39" w:name="sub_1039"/>
      <w:bookmarkEnd w:id="38"/>
      <w:r w:rsidRPr="0094232F">
        <w:rPr>
          <w:sz w:val="28"/>
          <w:szCs w:val="28"/>
        </w:rPr>
        <w:t xml:space="preserve">3.9. В случае принятия решения, указанного в </w:t>
      </w:r>
      <w:hyperlink w:anchor="sub_362" w:history="1">
        <w:r w:rsidRPr="0094232F">
          <w:rPr>
            <w:rStyle w:val="af0"/>
            <w:color w:val="auto"/>
            <w:sz w:val="28"/>
            <w:szCs w:val="28"/>
          </w:rPr>
          <w:t>абзаце втором пункта 3.6</w:t>
        </w:r>
      </w:hyperlink>
      <w:r w:rsidRPr="0094232F">
        <w:rPr>
          <w:sz w:val="28"/>
          <w:szCs w:val="28"/>
        </w:rPr>
        <w:t xml:space="preserve"> порядка и условий, </w:t>
      </w:r>
      <w:r w:rsidR="00F91015" w:rsidRPr="0094232F">
        <w:rPr>
          <w:sz w:val="28"/>
          <w:szCs w:val="28"/>
        </w:rPr>
        <w:t>УВЗОиУМС</w:t>
      </w:r>
      <w:r w:rsidRPr="0094232F">
        <w:rPr>
          <w:sz w:val="28"/>
          <w:szCs w:val="28"/>
        </w:rPr>
        <w:t xml:space="preserve"> в течение 8 рабочих дней со дня получения отчета об оценке направляет субъекту предпринимательской деятельности проект договора аренды в количестве экземпляров, предусмотренном </w:t>
      </w:r>
      <w:hyperlink w:anchor="sub_1018" w:history="1">
        <w:r w:rsidRPr="0094232F">
          <w:rPr>
            <w:rStyle w:val="af0"/>
            <w:color w:val="auto"/>
            <w:sz w:val="28"/>
            <w:szCs w:val="28"/>
          </w:rPr>
          <w:t>пунктом 1.8</w:t>
        </w:r>
      </w:hyperlink>
      <w:r w:rsidRPr="0094232F">
        <w:rPr>
          <w:sz w:val="28"/>
          <w:szCs w:val="28"/>
        </w:rPr>
        <w:t xml:space="preserve"> порядка и условий, заказным почтовым отправлением (с уведомлением о вручении).</w:t>
      </w:r>
    </w:p>
    <w:p w:rsidR="00C442C4" w:rsidRPr="0094232F" w:rsidRDefault="00C442C4" w:rsidP="00C442C4">
      <w:pPr>
        <w:ind w:firstLine="708"/>
        <w:jc w:val="both"/>
        <w:rPr>
          <w:sz w:val="28"/>
          <w:szCs w:val="28"/>
        </w:rPr>
      </w:pPr>
      <w:bookmarkStart w:id="40" w:name="sub_1310"/>
      <w:bookmarkEnd w:id="39"/>
      <w:r w:rsidRPr="0094232F">
        <w:rPr>
          <w:sz w:val="28"/>
          <w:szCs w:val="28"/>
        </w:rPr>
        <w:t xml:space="preserve">3.10. В случае если одной из сторон договора аренды является </w:t>
      </w:r>
      <w:r w:rsidR="00286709" w:rsidRPr="0094232F">
        <w:rPr>
          <w:sz w:val="28"/>
          <w:szCs w:val="28"/>
        </w:rPr>
        <w:t>УВЗОиУМС</w:t>
      </w:r>
      <w:r w:rsidRPr="0094232F">
        <w:rPr>
          <w:sz w:val="28"/>
          <w:szCs w:val="28"/>
        </w:rPr>
        <w:t>:</w:t>
      </w:r>
    </w:p>
    <w:bookmarkEnd w:id="40"/>
    <w:p w:rsidR="00C442C4" w:rsidRPr="0094232F" w:rsidRDefault="00C442C4" w:rsidP="00C442C4">
      <w:pPr>
        <w:ind w:firstLine="708"/>
        <w:jc w:val="both"/>
        <w:rPr>
          <w:sz w:val="28"/>
          <w:szCs w:val="28"/>
        </w:rPr>
      </w:pPr>
      <w:r w:rsidRPr="0094232F">
        <w:rPr>
          <w:sz w:val="28"/>
          <w:szCs w:val="28"/>
        </w:rPr>
        <w:t xml:space="preserve">- субъект предпринимательства в течение 8 рабочих дней со дня получения проекта договора аренды, указанного в </w:t>
      </w:r>
      <w:hyperlink w:anchor="sub_1039" w:history="1">
        <w:r w:rsidRPr="0094232F">
          <w:rPr>
            <w:rStyle w:val="af0"/>
            <w:color w:val="auto"/>
            <w:sz w:val="28"/>
            <w:szCs w:val="28"/>
          </w:rPr>
          <w:t>пункте 3.9</w:t>
        </w:r>
      </w:hyperlink>
      <w:r w:rsidRPr="0094232F">
        <w:rPr>
          <w:sz w:val="28"/>
          <w:szCs w:val="28"/>
        </w:rP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C442C4" w:rsidRPr="0094232F" w:rsidRDefault="00C442C4" w:rsidP="00C442C4">
      <w:pPr>
        <w:ind w:firstLine="708"/>
        <w:jc w:val="both"/>
        <w:rPr>
          <w:sz w:val="28"/>
          <w:szCs w:val="28"/>
        </w:rPr>
      </w:pPr>
      <w:r w:rsidRPr="0094232F">
        <w:rPr>
          <w:sz w:val="28"/>
          <w:szCs w:val="28"/>
        </w:rPr>
        <w:t xml:space="preserve">- </w:t>
      </w:r>
      <w:r w:rsidR="00621FCD" w:rsidRPr="0094232F">
        <w:rPr>
          <w:sz w:val="28"/>
          <w:szCs w:val="28"/>
        </w:rPr>
        <w:t xml:space="preserve">УВЗОиУМС </w:t>
      </w:r>
      <w:r w:rsidRPr="0094232F">
        <w:rPr>
          <w:sz w:val="28"/>
          <w:szCs w:val="28"/>
        </w:rPr>
        <w:t xml:space="preserve">в течение 5 рабочих дней со дня получения подписанного субъектом предпринимательства проекта договора аренды недвижимого муниципального имущества, срок действия которого составляет не менее 1 года, подписывает его и обращается с ним в Управление </w:t>
      </w:r>
      <w:proofErr w:type="spellStart"/>
      <w:r w:rsidRPr="0094232F">
        <w:rPr>
          <w:sz w:val="28"/>
          <w:szCs w:val="28"/>
        </w:rPr>
        <w:t>Росреестра</w:t>
      </w:r>
      <w:proofErr w:type="spellEnd"/>
      <w:r w:rsidRPr="0094232F">
        <w:rPr>
          <w:sz w:val="28"/>
          <w:szCs w:val="28"/>
        </w:rPr>
        <w:t xml:space="preserve"> для осуществления государственной регистрации;</w:t>
      </w:r>
    </w:p>
    <w:p w:rsidR="00C442C4" w:rsidRPr="0094232F" w:rsidRDefault="00C442C4" w:rsidP="00C442C4">
      <w:pPr>
        <w:ind w:firstLine="708"/>
        <w:jc w:val="both"/>
        <w:rPr>
          <w:sz w:val="28"/>
          <w:szCs w:val="28"/>
        </w:rPr>
      </w:pPr>
      <w:r w:rsidRPr="0094232F">
        <w:rPr>
          <w:sz w:val="28"/>
          <w:szCs w:val="28"/>
        </w:rPr>
        <w:t xml:space="preserve">- </w:t>
      </w:r>
      <w:r w:rsidR="00621FCD" w:rsidRPr="0094232F">
        <w:rPr>
          <w:sz w:val="28"/>
          <w:szCs w:val="28"/>
        </w:rPr>
        <w:t>УВЗОиУМС</w:t>
      </w:r>
      <w:r w:rsidRPr="0094232F">
        <w:rPr>
          <w:sz w:val="28"/>
          <w:szCs w:val="28"/>
        </w:rPr>
        <w:t xml:space="preserve"> в течение 8 рабочих дней со дня государственной регистрации договора аренды направляет его заказным почтовым отправлением (с уведомлением о вручении) субъекту предпринимательства.</w:t>
      </w:r>
    </w:p>
    <w:p w:rsidR="00C442C4" w:rsidRPr="0094232F" w:rsidRDefault="00C442C4" w:rsidP="00C442C4">
      <w:pPr>
        <w:ind w:firstLine="708"/>
        <w:jc w:val="both"/>
        <w:rPr>
          <w:sz w:val="28"/>
          <w:szCs w:val="28"/>
        </w:rPr>
      </w:pPr>
      <w:bookmarkStart w:id="41" w:name="sub_1312"/>
      <w:r w:rsidRPr="0094232F">
        <w:rPr>
          <w:sz w:val="28"/>
          <w:szCs w:val="28"/>
        </w:rPr>
        <w:t>3.1</w:t>
      </w:r>
      <w:r w:rsidR="00F91015" w:rsidRPr="0094232F">
        <w:rPr>
          <w:sz w:val="28"/>
          <w:szCs w:val="28"/>
        </w:rPr>
        <w:t>1</w:t>
      </w:r>
      <w:r w:rsidRPr="0094232F">
        <w:rPr>
          <w:sz w:val="28"/>
          <w:szCs w:val="28"/>
        </w:rPr>
        <w:t xml:space="preserve">. </w:t>
      </w:r>
      <w:proofErr w:type="gramStart"/>
      <w:r w:rsidRPr="0094232F">
        <w:rPr>
          <w:sz w:val="28"/>
          <w:szCs w:val="28"/>
        </w:rPr>
        <w:t xml:space="preserve">В случае принятия решения, указанного в </w:t>
      </w:r>
      <w:hyperlink w:anchor="sub_363" w:history="1">
        <w:r w:rsidRPr="0094232F">
          <w:rPr>
            <w:rStyle w:val="af0"/>
            <w:color w:val="auto"/>
            <w:sz w:val="28"/>
            <w:szCs w:val="28"/>
          </w:rPr>
          <w:t>абзаце третьем пункта 3.6</w:t>
        </w:r>
      </w:hyperlink>
      <w:r w:rsidRPr="0094232F">
        <w:rPr>
          <w:sz w:val="28"/>
          <w:szCs w:val="28"/>
        </w:rPr>
        <w:t xml:space="preserve"> порядка и условий, </w:t>
      </w:r>
      <w:r w:rsidR="00AE408D" w:rsidRPr="0094232F">
        <w:rPr>
          <w:sz w:val="28"/>
          <w:szCs w:val="28"/>
        </w:rPr>
        <w:t>УВЗОиУМС</w:t>
      </w:r>
      <w:r w:rsidRPr="0094232F">
        <w:rPr>
          <w:sz w:val="28"/>
          <w:szCs w:val="28"/>
        </w:rPr>
        <w:t xml:space="preserve"> в течение 8 рабочих дней со дня получения отчета об оценке осуществляет подготовку и направление в антимонопольный орган заявления о даче согласия с приложением документов, предусмотренных </w:t>
      </w:r>
      <w:hyperlink r:id="rId26" w:history="1">
        <w:r w:rsidRPr="0094232F">
          <w:rPr>
            <w:rStyle w:val="af0"/>
            <w:color w:val="auto"/>
            <w:sz w:val="28"/>
            <w:szCs w:val="28"/>
          </w:rPr>
          <w:t>частью 1 статьи 20</w:t>
        </w:r>
      </w:hyperlink>
      <w:r w:rsidRPr="0094232F">
        <w:rPr>
          <w:sz w:val="28"/>
          <w:szCs w:val="28"/>
        </w:rPr>
        <w:t xml:space="preserve"> Федерального закона от 26 июля 2006 г. N 135-ФЗ "О защите конкуренции".</w:t>
      </w:r>
      <w:proofErr w:type="gramEnd"/>
    </w:p>
    <w:p w:rsidR="00C442C4" w:rsidRPr="0094232F" w:rsidRDefault="00C442C4" w:rsidP="00C442C4">
      <w:pPr>
        <w:ind w:firstLine="708"/>
        <w:jc w:val="both"/>
        <w:rPr>
          <w:sz w:val="28"/>
          <w:szCs w:val="28"/>
        </w:rPr>
      </w:pPr>
      <w:bookmarkStart w:id="42" w:name="sub_1313"/>
      <w:bookmarkEnd w:id="41"/>
      <w:r w:rsidRPr="0094232F">
        <w:rPr>
          <w:sz w:val="28"/>
          <w:szCs w:val="28"/>
        </w:rPr>
        <w:t>3.1</w:t>
      </w:r>
      <w:r w:rsidR="00F91015" w:rsidRPr="0094232F">
        <w:rPr>
          <w:sz w:val="28"/>
          <w:szCs w:val="28"/>
        </w:rPr>
        <w:t>2</w:t>
      </w:r>
      <w:r w:rsidRPr="0094232F">
        <w:rPr>
          <w:sz w:val="28"/>
          <w:szCs w:val="28"/>
        </w:rPr>
        <w:t xml:space="preserve">. В случае принятия антимонопольным органом решения о даче согласия на предоставление муниципальной преференции </w:t>
      </w:r>
      <w:r w:rsidR="00AE408D" w:rsidRPr="0094232F">
        <w:rPr>
          <w:sz w:val="28"/>
          <w:szCs w:val="28"/>
        </w:rPr>
        <w:t>УВЗОиУМС</w:t>
      </w:r>
      <w:r w:rsidRPr="0094232F">
        <w:rPr>
          <w:sz w:val="28"/>
          <w:szCs w:val="28"/>
        </w:rPr>
        <w:t xml:space="preserve"> в течение 8 рабочих дней со дня принятия антимонопольным органом указанного решения направляет субъекту предпринимательства проект договора аренды в количестве экземпляров, предусмотренном </w:t>
      </w:r>
      <w:hyperlink w:anchor="sub_1018" w:history="1">
        <w:r w:rsidRPr="0094232F">
          <w:rPr>
            <w:rStyle w:val="af0"/>
            <w:color w:val="auto"/>
            <w:sz w:val="28"/>
            <w:szCs w:val="28"/>
          </w:rPr>
          <w:t>пунктом 1.8</w:t>
        </w:r>
      </w:hyperlink>
      <w:r w:rsidRPr="0094232F">
        <w:rPr>
          <w:sz w:val="28"/>
          <w:szCs w:val="28"/>
        </w:rPr>
        <w:t xml:space="preserve"> порядка и условий, заказным почтовым отправлением (с уведомлением о вручении).</w:t>
      </w:r>
    </w:p>
    <w:p w:rsidR="00C442C4" w:rsidRPr="0094232F" w:rsidRDefault="00C442C4" w:rsidP="00C442C4">
      <w:pPr>
        <w:ind w:firstLine="708"/>
        <w:jc w:val="both"/>
        <w:rPr>
          <w:sz w:val="28"/>
          <w:szCs w:val="28"/>
        </w:rPr>
      </w:pPr>
      <w:bookmarkStart w:id="43" w:name="sub_1314"/>
      <w:bookmarkEnd w:id="42"/>
      <w:r w:rsidRPr="0094232F">
        <w:rPr>
          <w:sz w:val="28"/>
          <w:szCs w:val="28"/>
        </w:rPr>
        <w:t>3.1</w:t>
      </w:r>
      <w:r w:rsidR="00F91015" w:rsidRPr="0094232F">
        <w:rPr>
          <w:sz w:val="28"/>
          <w:szCs w:val="28"/>
        </w:rPr>
        <w:t>3</w:t>
      </w:r>
      <w:r w:rsidRPr="0094232F">
        <w:rPr>
          <w:sz w:val="28"/>
          <w:szCs w:val="28"/>
        </w:rPr>
        <w:t xml:space="preserve">. В случае если одной из сторон договора аренды является </w:t>
      </w:r>
      <w:r w:rsidR="00621FCD" w:rsidRPr="0094232F">
        <w:rPr>
          <w:sz w:val="28"/>
          <w:szCs w:val="28"/>
        </w:rPr>
        <w:t>УВЗОиУМС</w:t>
      </w:r>
      <w:r w:rsidRPr="0094232F">
        <w:rPr>
          <w:sz w:val="28"/>
          <w:szCs w:val="28"/>
        </w:rPr>
        <w:t>:</w:t>
      </w:r>
    </w:p>
    <w:bookmarkEnd w:id="43"/>
    <w:p w:rsidR="00C442C4" w:rsidRPr="0094232F" w:rsidRDefault="00C442C4" w:rsidP="00C442C4">
      <w:pPr>
        <w:ind w:firstLine="708"/>
        <w:jc w:val="both"/>
        <w:rPr>
          <w:sz w:val="28"/>
          <w:szCs w:val="28"/>
        </w:rPr>
      </w:pPr>
      <w:r w:rsidRPr="0094232F">
        <w:rPr>
          <w:sz w:val="28"/>
          <w:szCs w:val="28"/>
        </w:rPr>
        <w:t xml:space="preserve">- субъект предпринимательства в течение 8 рабочих дней со дня получения проекта договора аренды, указанного в </w:t>
      </w:r>
      <w:hyperlink w:anchor="sub_1313" w:history="1">
        <w:r w:rsidRPr="0094232F">
          <w:rPr>
            <w:rStyle w:val="af0"/>
            <w:color w:val="auto"/>
            <w:sz w:val="28"/>
            <w:szCs w:val="28"/>
          </w:rPr>
          <w:t>пункте 3.13</w:t>
        </w:r>
      </w:hyperlink>
      <w:r w:rsidRPr="0094232F">
        <w:rPr>
          <w:sz w:val="28"/>
          <w:szCs w:val="28"/>
        </w:rP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C442C4" w:rsidRPr="0094232F" w:rsidRDefault="00C442C4" w:rsidP="00C442C4">
      <w:pPr>
        <w:ind w:firstLine="708"/>
        <w:jc w:val="both"/>
        <w:rPr>
          <w:sz w:val="28"/>
          <w:szCs w:val="28"/>
        </w:rPr>
      </w:pPr>
      <w:r w:rsidRPr="0094232F">
        <w:rPr>
          <w:sz w:val="28"/>
          <w:szCs w:val="28"/>
        </w:rPr>
        <w:t xml:space="preserve">- </w:t>
      </w:r>
      <w:r w:rsidR="00621FCD" w:rsidRPr="0094232F">
        <w:rPr>
          <w:sz w:val="28"/>
          <w:szCs w:val="28"/>
        </w:rPr>
        <w:t>УВЗОиУМС</w:t>
      </w:r>
      <w:r w:rsidRPr="0094232F">
        <w:rPr>
          <w:sz w:val="28"/>
          <w:szCs w:val="28"/>
        </w:rPr>
        <w:t xml:space="preserve"> в течение 5 рабочих дней со дня получения подписанного субъектом предпринимательства проекта договора аренды недвижимого муниципального имущества, срок действия которого составляет не менее 1 года, подписывает его и обращается с ним в Управление </w:t>
      </w:r>
      <w:proofErr w:type="spellStart"/>
      <w:r w:rsidRPr="0094232F">
        <w:rPr>
          <w:sz w:val="28"/>
          <w:szCs w:val="28"/>
        </w:rPr>
        <w:t>Росреестра</w:t>
      </w:r>
      <w:proofErr w:type="spellEnd"/>
      <w:r w:rsidRPr="0094232F">
        <w:rPr>
          <w:sz w:val="28"/>
          <w:szCs w:val="28"/>
        </w:rPr>
        <w:t xml:space="preserve"> для осуществления государственной регистрации;</w:t>
      </w:r>
    </w:p>
    <w:p w:rsidR="00C442C4" w:rsidRPr="0094232F" w:rsidRDefault="00C442C4" w:rsidP="00C442C4">
      <w:pPr>
        <w:ind w:firstLine="708"/>
        <w:jc w:val="both"/>
        <w:rPr>
          <w:sz w:val="28"/>
          <w:szCs w:val="28"/>
        </w:rPr>
      </w:pPr>
      <w:r w:rsidRPr="0094232F">
        <w:rPr>
          <w:sz w:val="28"/>
          <w:szCs w:val="28"/>
        </w:rPr>
        <w:t xml:space="preserve">- </w:t>
      </w:r>
      <w:r w:rsidR="00621FCD" w:rsidRPr="0094232F">
        <w:rPr>
          <w:sz w:val="28"/>
          <w:szCs w:val="28"/>
        </w:rPr>
        <w:t xml:space="preserve">УВЗОиУМС </w:t>
      </w:r>
      <w:r w:rsidRPr="0094232F">
        <w:rPr>
          <w:sz w:val="28"/>
          <w:szCs w:val="28"/>
        </w:rPr>
        <w:t>в течение 8 рабочих дней со дня государственной регистрации договора аренды направляет его заказным почтовым отправлением (с уведомлением о вручении) субъекту предпринимательства.</w:t>
      </w:r>
    </w:p>
    <w:p w:rsidR="00C442C4" w:rsidRPr="0094232F" w:rsidRDefault="00C442C4" w:rsidP="00C442C4">
      <w:pPr>
        <w:ind w:firstLine="708"/>
        <w:jc w:val="both"/>
        <w:rPr>
          <w:sz w:val="28"/>
          <w:szCs w:val="28"/>
        </w:rPr>
      </w:pPr>
      <w:bookmarkStart w:id="44" w:name="sub_1316"/>
      <w:r w:rsidRPr="0094232F">
        <w:rPr>
          <w:sz w:val="28"/>
          <w:szCs w:val="28"/>
        </w:rPr>
        <w:t>3.1</w:t>
      </w:r>
      <w:r w:rsidR="00AF7BD9" w:rsidRPr="0094232F">
        <w:rPr>
          <w:sz w:val="28"/>
          <w:szCs w:val="28"/>
        </w:rPr>
        <w:t>4</w:t>
      </w:r>
      <w:r w:rsidRPr="0094232F">
        <w:rPr>
          <w:sz w:val="28"/>
          <w:szCs w:val="28"/>
        </w:rPr>
        <w:t xml:space="preserve">. </w:t>
      </w:r>
      <w:proofErr w:type="gramStart"/>
      <w:r w:rsidRPr="0094232F">
        <w:rPr>
          <w:sz w:val="28"/>
          <w:szCs w:val="28"/>
        </w:rPr>
        <w:t xml:space="preserve">В случае принятия антимонопольным органом решения об отказе в предоставлении муниципальной преференции </w:t>
      </w:r>
      <w:r w:rsidR="00AE408D" w:rsidRPr="0094232F">
        <w:rPr>
          <w:sz w:val="28"/>
          <w:szCs w:val="28"/>
        </w:rPr>
        <w:t>УВЗОиУМС</w:t>
      </w:r>
      <w:r w:rsidRPr="0094232F">
        <w:rPr>
          <w:sz w:val="28"/>
          <w:szCs w:val="28"/>
        </w:rPr>
        <w:t xml:space="preserve"> в течение 8 рабочих дней со дня принятия антимонопольным органом указанного решения принимает решение о начале проведения процедуры торгов на право заключения договора аренды, направляет субъекту предпринимательства мотивированный ответ об отказе в предоставлении муниципального имущества без проведения торгов заказным почтовым отправлением (с уведомлением о вручении) и (или</w:t>
      </w:r>
      <w:proofErr w:type="gramEnd"/>
      <w:r w:rsidRPr="0094232F">
        <w:rPr>
          <w:sz w:val="28"/>
          <w:szCs w:val="28"/>
        </w:rPr>
        <w:t>) по электронной почте (с уведомлением о прочтении).</w:t>
      </w:r>
    </w:p>
    <w:p w:rsidR="00C442C4" w:rsidRPr="0094232F" w:rsidRDefault="00C442C4" w:rsidP="00C442C4">
      <w:pPr>
        <w:ind w:firstLine="708"/>
        <w:jc w:val="both"/>
        <w:rPr>
          <w:sz w:val="28"/>
          <w:szCs w:val="28"/>
        </w:rPr>
      </w:pPr>
      <w:bookmarkStart w:id="45" w:name="sub_1317"/>
      <w:bookmarkEnd w:id="44"/>
      <w:r w:rsidRPr="0094232F">
        <w:rPr>
          <w:sz w:val="28"/>
          <w:szCs w:val="28"/>
        </w:rPr>
        <w:t>3.1</w:t>
      </w:r>
      <w:r w:rsidR="00AF7BD9" w:rsidRPr="0094232F">
        <w:rPr>
          <w:sz w:val="28"/>
          <w:szCs w:val="28"/>
        </w:rPr>
        <w:t>5</w:t>
      </w:r>
      <w:r w:rsidRPr="0094232F">
        <w:rPr>
          <w:sz w:val="28"/>
          <w:szCs w:val="28"/>
        </w:rPr>
        <w:t xml:space="preserve">. В случае если субъектом предпринимательства представлен письменный отказ от заключения договора аренды, </w:t>
      </w:r>
      <w:r w:rsidR="00023445" w:rsidRPr="0094232F">
        <w:rPr>
          <w:sz w:val="28"/>
          <w:szCs w:val="28"/>
        </w:rPr>
        <w:t>УВЗОиУМС</w:t>
      </w:r>
      <w:r w:rsidRPr="0094232F">
        <w:rPr>
          <w:sz w:val="28"/>
          <w:szCs w:val="28"/>
        </w:rPr>
        <w:t xml:space="preserve"> принимает решение в отношении субъекта предпринимательства об отказе в предоставлении муниципального имущества.</w:t>
      </w:r>
    </w:p>
    <w:bookmarkEnd w:id="45"/>
    <w:p w:rsidR="00C442C4" w:rsidRPr="0094232F" w:rsidRDefault="00C442C4" w:rsidP="00C442C4">
      <w:pPr>
        <w:jc w:val="both"/>
        <w:rPr>
          <w:sz w:val="28"/>
          <w:szCs w:val="28"/>
        </w:rPr>
      </w:pPr>
    </w:p>
    <w:p w:rsidR="00C442C4" w:rsidRPr="0094232F" w:rsidRDefault="00C442C4" w:rsidP="00C442C4">
      <w:pPr>
        <w:pStyle w:val="1"/>
        <w:jc w:val="center"/>
        <w:rPr>
          <w:rFonts w:ascii="Times New Roman" w:hAnsi="Times New Roman"/>
          <w:sz w:val="28"/>
          <w:szCs w:val="28"/>
        </w:rPr>
      </w:pPr>
      <w:bookmarkStart w:id="46" w:name="sub_1004"/>
      <w:r w:rsidRPr="0094232F">
        <w:rPr>
          <w:rFonts w:ascii="Times New Roman" w:hAnsi="Times New Roman"/>
          <w:sz w:val="28"/>
          <w:szCs w:val="28"/>
        </w:rPr>
        <w:t>4. Льготы для субъектов малого и среднего предпринимательства по договорам аренды</w:t>
      </w:r>
    </w:p>
    <w:p w:rsidR="00C442C4" w:rsidRPr="0094232F" w:rsidRDefault="00C442C4" w:rsidP="00C442C4">
      <w:pPr>
        <w:ind w:firstLine="708"/>
        <w:jc w:val="both"/>
        <w:rPr>
          <w:sz w:val="28"/>
          <w:szCs w:val="28"/>
        </w:rPr>
      </w:pPr>
      <w:bookmarkStart w:id="47" w:name="sub_1041"/>
      <w:bookmarkEnd w:id="46"/>
      <w:r w:rsidRPr="0094232F">
        <w:rPr>
          <w:sz w:val="28"/>
          <w:szCs w:val="28"/>
        </w:rPr>
        <w:t xml:space="preserve">4.1. </w:t>
      </w:r>
      <w:proofErr w:type="gramStart"/>
      <w:r w:rsidRPr="0094232F">
        <w:rPr>
          <w:sz w:val="28"/>
          <w:szCs w:val="28"/>
        </w:rPr>
        <w:t xml:space="preserve">Договоры аренды заключаются на льготных условиях в отношении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согласно </w:t>
      </w:r>
      <w:hyperlink r:id="rId27" w:history="1">
        <w:r w:rsidRPr="0094232F">
          <w:rPr>
            <w:rStyle w:val="af0"/>
            <w:color w:val="auto"/>
            <w:sz w:val="28"/>
            <w:szCs w:val="28"/>
          </w:rPr>
          <w:t>части 4.1 статьи 18</w:t>
        </w:r>
      </w:hyperlink>
      <w:r w:rsidRPr="0094232F">
        <w:rPr>
          <w:sz w:val="28"/>
          <w:szCs w:val="28"/>
        </w:rPr>
        <w:t xml:space="preserve"> Федерального закона от 24 июля 2007 г. N 209-ФЗ "О развитии малого и среднего предпринимательства в Российской Федерации".</w:t>
      </w:r>
      <w:proofErr w:type="gramEnd"/>
    </w:p>
    <w:p w:rsidR="00C442C4" w:rsidRPr="0094232F" w:rsidRDefault="00C442C4" w:rsidP="00C442C4">
      <w:pPr>
        <w:ind w:firstLine="708"/>
        <w:jc w:val="both"/>
        <w:rPr>
          <w:sz w:val="28"/>
          <w:szCs w:val="28"/>
        </w:rPr>
      </w:pPr>
      <w:bookmarkStart w:id="48" w:name="sub_1042"/>
      <w:bookmarkEnd w:id="47"/>
      <w:r w:rsidRPr="0094232F">
        <w:rPr>
          <w:sz w:val="28"/>
          <w:szCs w:val="28"/>
        </w:rPr>
        <w:t xml:space="preserve">4.2. Льготы для субъектов малого и среднего предпринимательства, указанных в </w:t>
      </w:r>
      <w:hyperlink w:anchor="sub_1041" w:history="1">
        <w:r w:rsidRPr="0094232F">
          <w:rPr>
            <w:rStyle w:val="af0"/>
            <w:color w:val="auto"/>
            <w:sz w:val="28"/>
            <w:szCs w:val="28"/>
          </w:rPr>
          <w:t>пункте 4.1</w:t>
        </w:r>
      </w:hyperlink>
      <w:r w:rsidRPr="0094232F">
        <w:rPr>
          <w:sz w:val="28"/>
          <w:szCs w:val="28"/>
        </w:rPr>
        <w:t xml:space="preserve"> порядка и условий, устанавливаются в следующем порядке:</w:t>
      </w:r>
    </w:p>
    <w:bookmarkEnd w:id="48"/>
    <w:p w:rsidR="00C442C4" w:rsidRPr="0094232F" w:rsidRDefault="00C442C4" w:rsidP="00C442C4">
      <w:pPr>
        <w:ind w:firstLine="708"/>
        <w:jc w:val="both"/>
        <w:rPr>
          <w:sz w:val="28"/>
          <w:szCs w:val="28"/>
        </w:rPr>
      </w:pPr>
      <w:proofErr w:type="gramStart"/>
      <w:r w:rsidRPr="0094232F">
        <w:rPr>
          <w:sz w:val="28"/>
          <w:szCs w:val="28"/>
        </w:rPr>
        <w:t>В первый год аренды субъектом малого и среднего предпринимательства уплачивается 40 процентов размера годовой арендной платы за пользование муниципальным имуществом, во второй год аренды - 60 процентов размера годовой арендной платы за пользование муниципальным имуществом, в третий год аренды - 80 процентов размера годовой арендной платы за пользование муниципальным имуществом при условии, что срок действия договора аренды составляет не менее 5 лет.</w:t>
      </w:r>
      <w:proofErr w:type="gramEnd"/>
    </w:p>
    <w:p w:rsidR="00C442C4" w:rsidRPr="0094232F" w:rsidRDefault="00C442C4" w:rsidP="00C442C4">
      <w:pPr>
        <w:ind w:firstLine="708"/>
        <w:jc w:val="both"/>
        <w:rPr>
          <w:sz w:val="28"/>
          <w:szCs w:val="28"/>
        </w:rPr>
      </w:pPr>
      <w:proofErr w:type="gramStart"/>
      <w:r w:rsidRPr="0094232F">
        <w:rPr>
          <w:sz w:val="28"/>
          <w:szCs w:val="28"/>
        </w:rPr>
        <w:t xml:space="preserve">В случае если в течение срока действия договора аренды субъектом малого и среднего предпринимательства не обеспечены сохранность муниципального имущества (имеются факты его порчи), либо </w:t>
      </w:r>
      <w:r w:rsidR="00F52C52" w:rsidRPr="0094232F">
        <w:rPr>
          <w:sz w:val="28"/>
          <w:szCs w:val="28"/>
        </w:rPr>
        <w:t>не</w:t>
      </w:r>
      <w:r w:rsidRPr="0094232F">
        <w:rPr>
          <w:sz w:val="28"/>
          <w:szCs w:val="28"/>
        </w:rPr>
        <w:t xml:space="preserve">своевременное внесение арендной платы, либо использование муниципального имущества по целевому назначению субъекты малого и среднего предпринимательства, указанные в </w:t>
      </w:r>
      <w:hyperlink w:anchor="sub_1041" w:history="1">
        <w:r w:rsidRPr="0094232F">
          <w:rPr>
            <w:rStyle w:val="af0"/>
            <w:color w:val="auto"/>
            <w:sz w:val="28"/>
            <w:szCs w:val="28"/>
          </w:rPr>
          <w:t>пункте 4.1</w:t>
        </w:r>
      </w:hyperlink>
      <w:r w:rsidRPr="0094232F">
        <w:rPr>
          <w:sz w:val="28"/>
          <w:szCs w:val="28"/>
        </w:rPr>
        <w:t xml:space="preserve"> порядка и условий, утрачивают право на применение льготы и обязаны уплатить арендную плату за каждый год</w:t>
      </w:r>
      <w:proofErr w:type="gramEnd"/>
      <w:r w:rsidRPr="0094232F">
        <w:rPr>
          <w:sz w:val="28"/>
          <w:szCs w:val="28"/>
        </w:rPr>
        <w:t xml:space="preserve"> пользования </w:t>
      </w:r>
      <w:r w:rsidR="005F5227">
        <w:rPr>
          <w:sz w:val="28"/>
          <w:szCs w:val="28"/>
        </w:rPr>
        <w:t>муниципаль</w:t>
      </w:r>
      <w:r w:rsidRPr="0094232F">
        <w:rPr>
          <w:sz w:val="28"/>
          <w:szCs w:val="28"/>
        </w:rPr>
        <w:t>ным имуществом из расчета 100 процентов размера годовой арендной платы.</w:t>
      </w:r>
    </w:p>
    <w:p w:rsidR="00C442C4" w:rsidRPr="0094232F" w:rsidRDefault="00C442C4" w:rsidP="00C442C4">
      <w:pPr>
        <w:ind w:firstLine="708"/>
        <w:jc w:val="both"/>
        <w:rPr>
          <w:sz w:val="28"/>
          <w:szCs w:val="28"/>
        </w:rPr>
      </w:pPr>
      <w:bookmarkStart w:id="49" w:name="sub_1043"/>
      <w:r w:rsidRPr="0094232F">
        <w:rPr>
          <w:sz w:val="28"/>
          <w:szCs w:val="28"/>
        </w:rPr>
        <w:t>4.3. В четвертый и последующие годы льготы по арендной плате не предоставляются.</w:t>
      </w:r>
    </w:p>
    <w:p w:rsidR="00C442C4" w:rsidRPr="0094232F" w:rsidRDefault="00C442C4" w:rsidP="00C442C4">
      <w:pPr>
        <w:pStyle w:val="1"/>
        <w:jc w:val="center"/>
        <w:rPr>
          <w:rFonts w:ascii="Times New Roman" w:hAnsi="Times New Roman"/>
          <w:sz w:val="28"/>
          <w:szCs w:val="28"/>
        </w:rPr>
      </w:pPr>
      <w:bookmarkStart w:id="50" w:name="sub_1005"/>
      <w:bookmarkEnd w:id="49"/>
      <w:r w:rsidRPr="0094232F">
        <w:rPr>
          <w:rFonts w:ascii="Times New Roman" w:hAnsi="Times New Roman"/>
          <w:sz w:val="28"/>
          <w:szCs w:val="28"/>
        </w:rPr>
        <w:t>5. Заключение договоров аренды на новый срок</w:t>
      </w:r>
    </w:p>
    <w:p w:rsidR="00C442C4" w:rsidRPr="0094232F" w:rsidRDefault="00C442C4" w:rsidP="00C442C4">
      <w:pPr>
        <w:ind w:firstLine="708"/>
        <w:jc w:val="both"/>
        <w:rPr>
          <w:sz w:val="28"/>
          <w:szCs w:val="28"/>
        </w:rPr>
      </w:pPr>
      <w:bookmarkStart w:id="51" w:name="sub_1051"/>
      <w:bookmarkEnd w:id="50"/>
      <w:r w:rsidRPr="0094232F">
        <w:rPr>
          <w:sz w:val="28"/>
          <w:szCs w:val="28"/>
        </w:rPr>
        <w:t>5.1.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если иное не предусмотрено законом или договором аренды.</w:t>
      </w:r>
    </w:p>
    <w:bookmarkEnd w:id="51"/>
    <w:p w:rsidR="00C442C4" w:rsidRPr="0094232F" w:rsidRDefault="00C442C4" w:rsidP="00C442C4">
      <w:pPr>
        <w:ind w:firstLine="708"/>
        <w:jc w:val="both"/>
        <w:rPr>
          <w:sz w:val="28"/>
          <w:szCs w:val="28"/>
        </w:rPr>
      </w:pPr>
      <w:r w:rsidRPr="0094232F">
        <w:rPr>
          <w:sz w:val="28"/>
          <w:szCs w:val="28"/>
        </w:rPr>
        <w:t>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C442C4" w:rsidRPr="0094232F" w:rsidRDefault="00C442C4" w:rsidP="00C442C4">
      <w:pPr>
        <w:ind w:firstLine="708"/>
        <w:jc w:val="both"/>
        <w:rPr>
          <w:sz w:val="28"/>
          <w:szCs w:val="28"/>
        </w:rPr>
      </w:pPr>
      <w:bookmarkStart w:id="52" w:name="sub_1052"/>
      <w:r w:rsidRPr="0094232F">
        <w:rPr>
          <w:sz w:val="28"/>
          <w:szCs w:val="28"/>
        </w:rPr>
        <w:t>5.2. Арендодатель не вправе отказать арендатору в заключении на новый срок договора аренды, за исключением следующих случаев:</w:t>
      </w:r>
    </w:p>
    <w:bookmarkEnd w:id="52"/>
    <w:p w:rsidR="00C442C4" w:rsidRPr="0094232F" w:rsidRDefault="00C442C4" w:rsidP="00C442C4">
      <w:pPr>
        <w:ind w:firstLine="708"/>
        <w:jc w:val="both"/>
        <w:rPr>
          <w:sz w:val="28"/>
          <w:szCs w:val="28"/>
        </w:rPr>
      </w:pPr>
      <w:r w:rsidRPr="0094232F">
        <w:rPr>
          <w:sz w:val="28"/>
          <w:szCs w:val="28"/>
        </w:rPr>
        <w:t>- принятие в установленном порядке решения, предусматривающего иной порядок распоряжения таким имуществом;</w:t>
      </w:r>
    </w:p>
    <w:p w:rsidR="00C442C4" w:rsidRPr="0094232F" w:rsidRDefault="00C442C4" w:rsidP="00C442C4">
      <w:pPr>
        <w:ind w:firstLine="708"/>
        <w:jc w:val="both"/>
        <w:rPr>
          <w:sz w:val="28"/>
          <w:szCs w:val="28"/>
        </w:rPr>
      </w:pPr>
      <w:r w:rsidRPr="0094232F">
        <w:rPr>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442C4" w:rsidRPr="0094232F" w:rsidRDefault="00C442C4" w:rsidP="00C442C4">
      <w:pPr>
        <w:ind w:firstLine="708"/>
        <w:jc w:val="both"/>
        <w:rPr>
          <w:sz w:val="28"/>
          <w:szCs w:val="28"/>
        </w:rPr>
      </w:pPr>
      <w:bookmarkStart w:id="53" w:name="sub_1053"/>
      <w:r w:rsidRPr="0094232F">
        <w:rPr>
          <w:sz w:val="28"/>
          <w:szCs w:val="28"/>
        </w:rPr>
        <w:t xml:space="preserve">5.3. По истечении срока договора аренды, заключенного по результатам проведения торгов, заключение такого договора на новый срок с арендатором, надлежащим </w:t>
      </w:r>
      <w:proofErr w:type="gramStart"/>
      <w:r w:rsidRPr="0094232F">
        <w:rPr>
          <w:sz w:val="28"/>
          <w:szCs w:val="28"/>
        </w:rPr>
        <w:t>образом</w:t>
      </w:r>
      <w:proofErr w:type="gramEnd"/>
      <w:r w:rsidRPr="0094232F">
        <w:rPr>
          <w:sz w:val="28"/>
          <w:szCs w:val="28"/>
        </w:rPr>
        <w:t xml:space="preserve">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bookmarkEnd w:id="53"/>
    <w:p w:rsidR="00C442C4" w:rsidRPr="0094232F" w:rsidRDefault="00C442C4" w:rsidP="00C442C4">
      <w:pPr>
        <w:ind w:firstLine="708"/>
        <w:jc w:val="both"/>
        <w:rPr>
          <w:sz w:val="28"/>
          <w:szCs w:val="28"/>
        </w:rPr>
      </w:pPr>
      <w:r w:rsidRPr="0094232F">
        <w:rPr>
          <w:sz w:val="28"/>
          <w:szCs w:val="28"/>
        </w:rPr>
        <w:t>- размер арендной платы за пользование муниципальным имуществом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C442C4" w:rsidRPr="0094232F" w:rsidRDefault="00C442C4" w:rsidP="00C442C4">
      <w:pPr>
        <w:ind w:firstLine="708"/>
        <w:jc w:val="both"/>
        <w:rPr>
          <w:sz w:val="28"/>
          <w:szCs w:val="28"/>
        </w:rPr>
      </w:pPr>
      <w:r w:rsidRPr="0094232F">
        <w:rPr>
          <w:sz w:val="28"/>
          <w:szCs w:val="28"/>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442C4" w:rsidRPr="0094232F" w:rsidRDefault="00C442C4" w:rsidP="00C442C4">
      <w:pPr>
        <w:jc w:val="both"/>
        <w:rPr>
          <w:sz w:val="28"/>
          <w:szCs w:val="28"/>
        </w:rPr>
      </w:pPr>
    </w:p>
    <w:p w:rsidR="00C442C4" w:rsidRPr="0094232F" w:rsidRDefault="00C442C4" w:rsidP="00C442C4">
      <w:pPr>
        <w:pStyle w:val="1"/>
        <w:jc w:val="center"/>
        <w:rPr>
          <w:rFonts w:ascii="Times New Roman" w:hAnsi="Times New Roman"/>
          <w:sz w:val="28"/>
          <w:szCs w:val="28"/>
        </w:rPr>
      </w:pPr>
      <w:bookmarkStart w:id="54" w:name="sub_1006"/>
      <w:r w:rsidRPr="0094232F">
        <w:rPr>
          <w:rFonts w:ascii="Times New Roman" w:hAnsi="Times New Roman"/>
          <w:sz w:val="28"/>
          <w:szCs w:val="28"/>
        </w:rPr>
        <w:t>6. Заключительные положения</w:t>
      </w:r>
    </w:p>
    <w:bookmarkEnd w:id="54"/>
    <w:p w:rsidR="00C442C4" w:rsidRPr="0094232F" w:rsidRDefault="00C442C4" w:rsidP="00654BB1">
      <w:pPr>
        <w:ind w:firstLine="708"/>
        <w:jc w:val="both"/>
        <w:rPr>
          <w:sz w:val="28"/>
          <w:szCs w:val="28"/>
        </w:rPr>
      </w:pPr>
      <w:r w:rsidRPr="0094232F">
        <w:rPr>
          <w:sz w:val="28"/>
          <w:szCs w:val="28"/>
        </w:rPr>
        <w:t>Вопросы предоставления в аренду муниципального имущества, не оговоренные в порядке и условиях, регулируются законодательством Российской Федерации и Краснодарского края.</w:t>
      </w:r>
    </w:p>
    <w:p w:rsidR="00C442C4" w:rsidRPr="0094232F" w:rsidRDefault="00C442C4" w:rsidP="00C442C4">
      <w:pPr>
        <w:jc w:val="both"/>
        <w:rPr>
          <w:sz w:val="28"/>
          <w:szCs w:val="28"/>
        </w:rPr>
      </w:pPr>
    </w:p>
    <w:p w:rsidR="00C442C4" w:rsidRPr="0094232F" w:rsidRDefault="00C442C4" w:rsidP="00C442C4">
      <w:pPr>
        <w:rPr>
          <w:sz w:val="28"/>
          <w:szCs w:val="28"/>
        </w:rPr>
      </w:pPr>
    </w:p>
    <w:p w:rsidR="00C442C4" w:rsidRPr="0094232F" w:rsidRDefault="00D72CA9" w:rsidP="00C442C4">
      <w:pPr>
        <w:rPr>
          <w:sz w:val="28"/>
          <w:szCs w:val="28"/>
        </w:rPr>
      </w:pPr>
      <w:r w:rsidRPr="0094232F">
        <w:rPr>
          <w:sz w:val="28"/>
          <w:szCs w:val="28"/>
        </w:rPr>
        <w:t>Н</w:t>
      </w:r>
      <w:r w:rsidR="00C442C4" w:rsidRPr="0094232F">
        <w:rPr>
          <w:sz w:val="28"/>
          <w:szCs w:val="28"/>
        </w:rPr>
        <w:t>ачальник управления по вопросам</w:t>
      </w:r>
    </w:p>
    <w:p w:rsidR="00C442C4" w:rsidRPr="0094232F" w:rsidRDefault="00C442C4" w:rsidP="00C442C4">
      <w:pPr>
        <w:rPr>
          <w:sz w:val="28"/>
          <w:szCs w:val="28"/>
        </w:rPr>
      </w:pPr>
      <w:r w:rsidRPr="0094232F">
        <w:rPr>
          <w:sz w:val="28"/>
          <w:szCs w:val="28"/>
        </w:rPr>
        <w:t>земельных отношений и учета</w:t>
      </w:r>
    </w:p>
    <w:p w:rsidR="00C442C4" w:rsidRPr="0094232F" w:rsidRDefault="00C442C4" w:rsidP="00C442C4">
      <w:pPr>
        <w:rPr>
          <w:sz w:val="28"/>
          <w:szCs w:val="28"/>
        </w:rPr>
      </w:pPr>
      <w:r w:rsidRPr="0094232F">
        <w:rPr>
          <w:sz w:val="28"/>
          <w:szCs w:val="28"/>
        </w:rPr>
        <w:t>муниципальной собственности</w:t>
      </w:r>
    </w:p>
    <w:p w:rsidR="00C442C4" w:rsidRPr="0094232F" w:rsidRDefault="00C442C4" w:rsidP="00C442C4">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C442C4" w:rsidRPr="0094232F" w:rsidRDefault="00C442C4" w:rsidP="00C442C4">
      <w:pPr>
        <w:rPr>
          <w:sz w:val="28"/>
          <w:szCs w:val="28"/>
        </w:rPr>
      </w:pPr>
      <w:r w:rsidRPr="0094232F">
        <w:rPr>
          <w:sz w:val="28"/>
          <w:szCs w:val="28"/>
        </w:rPr>
        <w:t>образования Усть-Лабинский район</w:t>
      </w:r>
      <w:r w:rsidR="0094232F"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0094232F" w:rsidRPr="0094232F">
        <w:rPr>
          <w:sz w:val="28"/>
          <w:szCs w:val="28"/>
        </w:rPr>
        <w:t>Д.В. Нековаль</w:t>
      </w:r>
    </w:p>
    <w:p w:rsidR="00C442C4" w:rsidRPr="0094232F" w:rsidRDefault="00C442C4" w:rsidP="00C442C4">
      <w:pPr>
        <w:rPr>
          <w:sz w:val="28"/>
          <w:szCs w:val="28"/>
        </w:rPr>
      </w:pPr>
    </w:p>
    <w:p w:rsidR="00D3172B" w:rsidRPr="0094232F" w:rsidRDefault="00D3172B" w:rsidP="00623E84">
      <w:pPr>
        <w:jc w:val="center"/>
        <w:rPr>
          <w:b/>
          <w:caps/>
          <w:sz w:val="28"/>
          <w:szCs w:val="28"/>
        </w:rPr>
      </w:pPr>
      <w:r w:rsidRPr="0094232F">
        <w:rPr>
          <w:b/>
          <w:caps/>
          <w:sz w:val="28"/>
          <w:szCs w:val="28"/>
        </w:rPr>
        <w:t>Лист согласования</w:t>
      </w:r>
    </w:p>
    <w:p w:rsidR="00623E84" w:rsidRPr="0094232F" w:rsidRDefault="00623E84" w:rsidP="00623E84">
      <w:pPr>
        <w:jc w:val="center"/>
        <w:rPr>
          <w:caps/>
          <w:sz w:val="28"/>
          <w:szCs w:val="28"/>
        </w:rPr>
      </w:pPr>
    </w:p>
    <w:p w:rsidR="00AE5752" w:rsidRPr="0094232F" w:rsidRDefault="00623E84" w:rsidP="001F3930">
      <w:pPr>
        <w:jc w:val="center"/>
        <w:rPr>
          <w:rStyle w:val="a8"/>
          <w:b w:val="0"/>
          <w:sz w:val="28"/>
          <w:szCs w:val="28"/>
        </w:rPr>
      </w:pPr>
      <w:r w:rsidRPr="0094232F">
        <w:rPr>
          <w:rStyle w:val="a8"/>
          <w:b w:val="0"/>
          <w:sz w:val="28"/>
          <w:szCs w:val="28"/>
        </w:rPr>
        <w:t>проекта решения</w:t>
      </w:r>
      <w:r w:rsidRPr="0094232F">
        <w:rPr>
          <w:rStyle w:val="a8"/>
          <w:sz w:val="28"/>
          <w:szCs w:val="28"/>
        </w:rPr>
        <w:t xml:space="preserve"> </w:t>
      </w:r>
      <w:r w:rsidRPr="0094232F">
        <w:rPr>
          <w:sz w:val="28"/>
          <w:szCs w:val="28"/>
        </w:rPr>
        <w:t>Совета</w:t>
      </w:r>
      <w:r w:rsidRPr="0094232F">
        <w:rPr>
          <w:rStyle w:val="a8"/>
          <w:sz w:val="28"/>
          <w:szCs w:val="28"/>
        </w:rPr>
        <w:t xml:space="preserve"> </w:t>
      </w:r>
      <w:r w:rsidRPr="0094232F">
        <w:rPr>
          <w:rStyle w:val="a8"/>
          <w:b w:val="0"/>
          <w:sz w:val="28"/>
          <w:szCs w:val="28"/>
        </w:rPr>
        <w:t>муниципального образования</w:t>
      </w:r>
    </w:p>
    <w:p w:rsidR="006F175C" w:rsidRPr="0094232F" w:rsidRDefault="00623E84" w:rsidP="001F3930">
      <w:pPr>
        <w:jc w:val="center"/>
        <w:rPr>
          <w:rStyle w:val="a8"/>
          <w:b w:val="0"/>
          <w:sz w:val="28"/>
          <w:szCs w:val="28"/>
        </w:rPr>
      </w:pPr>
      <w:r w:rsidRPr="0094232F">
        <w:rPr>
          <w:rStyle w:val="a8"/>
          <w:b w:val="0"/>
          <w:sz w:val="28"/>
          <w:szCs w:val="28"/>
        </w:rPr>
        <w:t xml:space="preserve">Усть-Лабинский район </w:t>
      </w:r>
      <w:r w:rsidR="00AE262A" w:rsidRPr="0094232F">
        <w:rPr>
          <w:sz w:val="28"/>
          <w:szCs w:val="28"/>
        </w:rPr>
        <w:t>от  _________20</w:t>
      </w:r>
      <w:r w:rsidR="0067341A" w:rsidRPr="0094232F">
        <w:rPr>
          <w:sz w:val="28"/>
          <w:szCs w:val="28"/>
        </w:rPr>
        <w:t>20</w:t>
      </w:r>
      <w:r w:rsidR="006F175C" w:rsidRPr="0094232F">
        <w:rPr>
          <w:sz w:val="28"/>
          <w:szCs w:val="28"/>
        </w:rPr>
        <w:t xml:space="preserve"> года №______</w:t>
      </w:r>
      <w:r w:rsidR="00AE5752" w:rsidRPr="0094232F">
        <w:rPr>
          <w:sz w:val="28"/>
          <w:szCs w:val="28"/>
        </w:rPr>
        <w:t xml:space="preserve"> </w:t>
      </w:r>
      <w:r w:rsidR="006F175C" w:rsidRPr="0094232F">
        <w:rPr>
          <w:sz w:val="28"/>
          <w:szCs w:val="28"/>
        </w:rPr>
        <w:t>протокол № ______</w:t>
      </w:r>
    </w:p>
    <w:p w:rsidR="002B54DE" w:rsidRPr="0094232F" w:rsidRDefault="002B54DE" w:rsidP="002B54DE">
      <w:pPr>
        <w:jc w:val="center"/>
        <w:rPr>
          <w:sz w:val="28"/>
          <w:szCs w:val="28"/>
        </w:rPr>
      </w:pPr>
      <w:proofErr w:type="gramStart"/>
      <w:r w:rsidRPr="0094232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 права оперативного управления, а так же имущественных прав</w:t>
      </w:r>
      <w:proofErr w:type="gramEnd"/>
      <w:r w:rsidRPr="0094232F">
        <w:rPr>
          <w:sz w:val="28"/>
          <w:szCs w:val="28"/>
        </w:rPr>
        <w:t xml:space="preserve">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C779F9" w:rsidRPr="0094232F" w:rsidRDefault="00C779F9" w:rsidP="006F175C">
      <w:pPr>
        <w:rPr>
          <w:sz w:val="28"/>
          <w:szCs w:val="28"/>
        </w:rPr>
      </w:pPr>
    </w:p>
    <w:p w:rsidR="0067341A" w:rsidRPr="0094232F" w:rsidRDefault="0067341A" w:rsidP="006F175C">
      <w:pPr>
        <w:rPr>
          <w:sz w:val="28"/>
          <w:szCs w:val="28"/>
        </w:rPr>
      </w:pPr>
    </w:p>
    <w:p w:rsidR="0067341A" w:rsidRPr="0094232F" w:rsidRDefault="0067341A" w:rsidP="0067341A">
      <w:pPr>
        <w:rPr>
          <w:sz w:val="28"/>
          <w:szCs w:val="28"/>
        </w:rPr>
      </w:pPr>
      <w:r w:rsidRPr="0094232F">
        <w:rPr>
          <w:sz w:val="28"/>
          <w:szCs w:val="28"/>
        </w:rPr>
        <w:t>Проект подготовлен:</w:t>
      </w:r>
    </w:p>
    <w:p w:rsidR="0067341A" w:rsidRPr="0094232F" w:rsidRDefault="0067341A" w:rsidP="0067341A">
      <w:pPr>
        <w:rPr>
          <w:sz w:val="28"/>
          <w:szCs w:val="28"/>
        </w:rPr>
      </w:pPr>
    </w:p>
    <w:p w:rsidR="0067341A" w:rsidRPr="0094232F" w:rsidRDefault="0067341A" w:rsidP="0067341A">
      <w:pPr>
        <w:rPr>
          <w:sz w:val="28"/>
          <w:szCs w:val="28"/>
        </w:rPr>
      </w:pPr>
      <w:r w:rsidRPr="0094232F">
        <w:rPr>
          <w:sz w:val="28"/>
          <w:szCs w:val="28"/>
        </w:rPr>
        <w:t>Управлением по вопросам</w:t>
      </w:r>
    </w:p>
    <w:p w:rsidR="0067341A" w:rsidRPr="0094232F" w:rsidRDefault="0067341A" w:rsidP="0067341A">
      <w:pPr>
        <w:rPr>
          <w:sz w:val="28"/>
          <w:szCs w:val="28"/>
        </w:rPr>
      </w:pPr>
      <w:r w:rsidRPr="0094232F">
        <w:rPr>
          <w:sz w:val="28"/>
          <w:szCs w:val="28"/>
        </w:rPr>
        <w:t xml:space="preserve">земельных отношений и учета </w:t>
      </w:r>
    </w:p>
    <w:p w:rsidR="0067341A" w:rsidRPr="0094232F" w:rsidRDefault="0067341A" w:rsidP="0067341A">
      <w:pPr>
        <w:rPr>
          <w:sz w:val="28"/>
          <w:szCs w:val="28"/>
        </w:rPr>
      </w:pPr>
      <w:r w:rsidRPr="0094232F">
        <w:rPr>
          <w:sz w:val="28"/>
          <w:szCs w:val="28"/>
        </w:rPr>
        <w:t>муниципальной собственности</w:t>
      </w:r>
    </w:p>
    <w:p w:rsidR="0067341A" w:rsidRPr="0094232F" w:rsidRDefault="0067341A" w:rsidP="0067341A">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67341A" w:rsidRPr="0094232F" w:rsidRDefault="0067341A" w:rsidP="0067341A">
      <w:pPr>
        <w:rPr>
          <w:sz w:val="28"/>
          <w:szCs w:val="28"/>
        </w:rPr>
      </w:pPr>
      <w:r w:rsidRPr="0094232F">
        <w:rPr>
          <w:sz w:val="28"/>
          <w:szCs w:val="28"/>
        </w:rPr>
        <w:t>образования Усть-Лабинский район</w:t>
      </w:r>
    </w:p>
    <w:p w:rsidR="0067341A" w:rsidRPr="0094232F" w:rsidRDefault="0067341A" w:rsidP="0067341A">
      <w:pPr>
        <w:rPr>
          <w:sz w:val="28"/>
          <w:szCs w:val="28"/>
        </w:rPr>
      </w:pPr>
      <w:r w:rsidRPr="0094232F">
        <w:rPr>
          <w:sz w:val="28"/>
          <w:szCs w:val="28"/>
        </w:rPr>
        <w:t>Начальник</w:t>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0094232F" w:rsidRPr="0094232F">
        <w:rPr>
          <w:sz w:val="28"/>
          <w:szCs w:val="28"/>
        </w:rPr>
        <w:t>Д.В. Нековаль</w:t>
      </w:r>
    </w:p>
    <w:p w:rsidR="00011798" w:rsidRPr="0094232F" w:rsidRDefault="00011798" w:rsidP="00EF395D">
      <w:pPr>
        <w:rPr>
          <w:sz w:val="28"/>
          <w:szCs w:val="28"/>
        </w:rPr>
      </w:pPr>
    </w:p>
    <w:p w:rsidR="0094232F" w:rsidRPr="00E3528A" w:rsidRDefault="0094232F" w:rsidP="0094232F">
      <w:pPr>
        <w:rPr>
          <w:sz w:val="28"/>
          <w:szCs w:val="28"/>
        </w:rPr>
      </w:pPr>
      <w:r w:rsidRPr="00E3528A">
        <w:rPr>
          <w:sz w:val="28"/>
          <w:szCs w:val="28"/>
        </w:rPr>
        <w:t>Проект согласован:</w:t>
      </w:r>
    </w:p>
    <w:p w:rsidR="0094232F" w:rsidRPr="00E3528A" w:rsidRDefault="0094232F" w:rsidP="0094232F">
      <w:pPr>
        <w:rPr>
          <w:sz w:val="28"/>
          <w:szCs w:val="28"/>
        </w:rPr>
      </w:pPr>
    </w:p>
    <w:p w:rsidR="0094232F" w:rsidRPr="00E3528A" w:rsidRDefault="0094232F" w:rsidP="0094232F">
      <w:pPr>
        <w:rPr>
          <w:sz w:val="28"/>
          <w:szCs w:val="28"/>
        </w:rPr>
      </w:pPr>
      <w:r w:rsidRPr="00E3528A">
        <w:rPr>
          <w:sz w:val="28"/>
          <w:szCs w:val="28"/>
        </w:rPr>
        <w:t xml:space="preserve">Заместитель главы </w:t>
      </w:r>
      <w:proofErr w:type="gramStart"/>
      <w:r w:rsidRPr="00E3528A">
        <w:rPr>
          <w:sz w:val="28"/>
          <w:szCs w:val="28"/>
        </w:rPr>
        <w:t>муниципального</w:t>
      </w:r>
      <w:proofErr w:type="gramEnd"/>
      <w:r w:rsidRPr="00E3528A">
        <w:rPr>
          <w:sz w:val="28"/>
          <w:szCs w:val="28"/>
        </w:rPr>
        <w:t xml:space="preserve"> </w:t>
      </w:r>
    </w:p>
    <w:p w:rsidR="0094232F" w:rsidRPr="00E3528A" w:rsidRDefault="0094232F" w:rsidP="0094232F">
      <w:pPr>
        <w:ind w:right="-144"/>
        <w:rPr>
          <w:sz w:val="28"/>
          <w:szCs w:val="28"/>
        </w:rPr>
      </w:pPr>
      <w:r w:rsidRPr="00E3528A">
        <w:rPr>
          <w:sz w:val="28"/>
          <w:szCs w:val="28"/>
        </w:rPr>
        <w:t>образования Усть-Лабинский район</w:t>
      </w:r>
      <w:r w:rsidRPr="00E3528A">
        <w:rPr>
          <w:sz w:val="28"/>
          <w:szCs w:val="28"/>
        </w:rPr>
        <w:tab/>
      </w:r>
      <w:r w:rsidRPr="00E3528A">
        <w:rPr>
          <w:sz w:val="28"/>
          <w:szCs w:val="28"/>
        </w:rPr>
        <w:tab/>
      </w:r>
      <w:r w:rsidRPr="00E3528A">
        <w:rPr>
          <w:sz w:val="28"/>
          <w:szCs w:val="28"/>
        </w:rPr>
        <w:tab/>
      </w:r>
      <w:r w:rsidRPr="00E3528A">
        <w:rPr>
          <w:sz w:val="28"/>
          <w:szCs w:val="28"/>
        </w:rPr>
        <w:tab/>
        <w:t>И.П. Чернова</w:t>
      </w:r>
    </w:p>
    <w:p w:rsidR="0094232F" w:rsidRPr="00E3528A" w:rsidRDefault="0094232F" w:rsidP="0094232F">
      <w:pPr>
        <w:rPr>
          <w:sz w:val="28"/>
          <w:szCs w:val="28"/>
        </w:rPr>
      </w:pPr>
    </w:p>
    <w:p w:rsidR="0094232F" w:rsidRPr="00E3528A" w:rsidRDefault="0094232F" w:rsidP="0094232F">
      <w:pPr>
        <w:rPr>
          <w:sz w:val="28"/>
          <w:szCs w:val="28"/>
        </w:rPr>
      </w:pPr>
    </w:p>
    <w:p w:rsidR="0094232F" w:rsidRPr="00E3528A" w:rsidRDefault="0094232F" w:rsidP="0094232F">
      <w:pPr>
        <w:pStyle w:val="af"/>
        <w:rPr>
          <w:rFonts w:ascii="Times New Roman" w:hAnsi="Times New Roman"/>
          <w:sz w:val="28"/>
          <w:szCs w:val="28"/>
        </w:rPr>
      </w:pPr>
      <w:r w:rsidRPr="00E3528A">
        <w:rPr>
          <w:rFonts w:ascii="Times New Roman" w:hAnsi="Times New Roman"/>
          <w:sz w:val="28"/>
          <w:szCs w:val="28"/>
        </w:rPr>
        <w:t xml:space="preserve">Начальник юридического отдела </w:t>
      </w:r>
    </w:p>
    <w:p w:rsidR="0094232F" w:rsidRPr="00E3528A" w:rsidRDefault="0094232F" w:rsidP="0094232F">
      <w:pPr>
        <w:pStyle w:val="af"/>
        <w:rPr>
          <w:rFonts w:ascii="Times New Roman" w:hAnsi="Times New Roman"/>
          <w:sz w:val="28"/>
          <w:szCs w:val="28"/>
        </w:rPr>
      </w:pPr>
      <w:r w:rsidRPr="00E3528A">
        <w:rPr>
          <w:rFonts w:ascii="Times New Roman" w:hAnsi="Times New Roman"/>
          <w:sz w:val="28"/>
          <w:szCs w:val="28"/>
        </w:rPr>
        <w:t xml:space="preserve">управления по правовым вопросам </w:t>
      </w:r>
    </w:p>
    <w:p w:rsidR="0094232F" w:rsidRPr="00E3528A" w:rsidRDefault="0094232F" w:rsidP="0094232F">
      <w:pPr>
        <w:pStyle w:val="af"/>
        <w:rPr>
          <w:rFonts w:ascii="Times New Roman" w:hAnsi="Times New Roman"/>
          <w:sz w:val="28"/>
          <w:szCs w:val="28"/>
        </w:rPr>
      </w:pPr>
      <w:r w:rsidRPr="00E3528A">
        <w:rPr>
          <w:rFonts w:ascii="Times New Roman" w:hAnsi="Times New Roman"/>
          <w:sz w:val="28"/>
          <w:szCs w:val="28"/>
        </w:rPr>
        <w:t xml:space="preserve">администрации </w:t>
      </w:r>
      <w:proofErr w:type="gramStart"/>
      <w:r w:rsidRPr="00E3528A">
        <w:rPr>
          <w:rFonts w:ascii="Times New Roman" w:hAnsi="Times New Roman"/>
          <w:sz w:val="28"/>
          <w:szCs w:val="28"/>
        </w:rPr>
        <w:t>муниципального</w:t>
      </w:r>
      <w:proofErr w:type="gramEnd"/>
    </w:p>
    <w:p w:rsidR="0094232F" w:rsidRPr="00E3528A" w:rsidRDefault="0094232F" w:rsidP="0094232F">
      <w:pPr>
        <w:pStyle w:val="af"/>
        <w:rPr>
          <w:rFonts w:ascii="Times New Roman" w:hAnsi="Times New Roman"/>
          <w:sz w:val="28"/>
          <w:szCs w:val="28"/>
        </w:rPr>
      </w:pPr>
      <w:r w:rsidRPr="00E3528A">
        <w:rPr>
          <w:rFonts w:ascii="Times New Roman" w:hAnsi="Times New Roman"/>
          <w:sz w:val="28"/>
          <w:szCs w:val="28"/>
        </w:rPr>
        <w:t>образования Усть-Лабинский район</w:t>
      </w:r>
      <w:r w:rsidRPr="00E3528A">
        <w:rPr>
          <w:rFonts w:ascii="Times New Roman" w:hAnsi="Times New Roman"/>
          <w:sz w:val="28"/>
          <w:szCs w:val="28"/>
        </w:rPr>
        <w:tab/>
      </w:r>
      <w:r w:rsidRPr="00E3528A">
        <w:rPr>
          <w:rFonts w:ascii="Times New Roman" w:hAnsi="Times New Roman"/>
          <w:sz w:val="28"/>
          <w:szCs w:val="28"/>
        </w:rPr>
        <w:tab/>
      </w:r>
      <w:r w:rsidRPr="00E3528A">
        <w:rPr>
          <w:rFonts w:ascii="Times New Roman" w:hAnsi="Times New Roman"/>
          <w:sz w:val="28"/>
          <w:szCs w:val="28"/>
        </w:rPr>
        <w:tab/>
      </w:r>
      <w:r w:rsidRPr="00E3528A">
        <w:rPr>
          <w:rFonts w:ascii="Times New Roman" w:hAnsi="Times New Roman"/>
          <w:sz w:val="28"/>
          <w:szCs w:val="28"/>
        </w:rPr>
        <w:tab/>
        <w:t>Н.А. Логунова</w:t>
      </w:r>
    </w:p>
    <w:p w:rsidR="0094232F" w:rsidRPr="00496640" w:rsidRDefault="0094232F" w:rsidP="0094232F">
      <w:pPr>
        <w:rPr>
          <w:sz w:val="28"/>
          <w:szCs w:val="28"/>
        </w:rPr>
      </w:pPr>
    </w:p>
    <w:p w:rsidR="0094232F" w:rsidRPr="00496640" w:rsidRDefault="0094232F" w:rsidP="0094232F">
      <w:pPr>
        <w:rPr>
          <w:sz w:val="28"/>
          <w:szCs w:val="28"/>
        </w:rPr>
      </w:pPr>
    </w:p>
    <w:p w:rsidR="0094232F" w:rsidRPr="00496640" w:rsidRDefault="0094232F" w:rsidP="0094232F">
      <w:pPr>
        <w:tabs>
          <w:tab w:val="left" w:pos="3765"/>
        </w:tabs>
        <w:rPr>
          <w:sz w:val="28"/>
          <w:szCs w:val="28"/>
        </w:rPr>
      </w:pPr>
      <w:r w:rsidRPr="00496640">
        <w:rPr>
          <w:sz w:val="28"/>
          <w:szCs w:val="28"/>
        </w:rPr>
        <w:t>Председатель Совета</w:t>
      </w:r>
    </w:p>
    <w:p w:rsidR="0094232F" w:rsidRPr="00496640" w:rsidRDefault="0094232F" w:rsidP="0094232F">
      <w:pPr>
        <w:tabs>
          <w:tab w:val="left" w:pos="3765"/>
        </w:tabs>
        <w:rPr>
          <w:sz w:val="28"/>
          <w:szCs w:val="28"/>
        </w:rPr>
      </w:pPr>
      <w:r w:rsidRPr="00496640">
        <w:rPr>
          <w:sz w:val="28"/>
          <w:szCs w:val="28"/>
        </w:rPr>
        <w:t>муниципального образования</w:t>
      </w:r>
    </w:p>
    <w:p w:rsidR="0094232F" w:rsidRPr="00496640" w:rsidRDefault="0094232F" w:rsidP="0094232F">
      <w:pPr>
        <w:tabs>
          <w:tab w:val="left" w:pos="3765"/>
        </w:tabs>
        <w:rPr>
          <w:sz w:val="28"/>
          <w:szCs w:val="28"/>
        </w:rPr>
      </w:pPr>
      <w:r w:rsidRPr="00496640">
        <w:rPr>
          <w:sz w:val="28"/>
          <w:szCs w:val="28"/>
        </w:rPr>
        <w:t>Усть-Лабинский район</w:t>
      </w:r>
      <w:r w:rsidRPr="00496640">
        <w:rPr>
          <w:sz w:val="28"/>
          <w:szCs w:val="28"/>
        </w:rPr>
        <w:tab/>
      </w:r>
      <w:r w:rsidRPr="00496640">
        <w:rPr>
          <w:sz w:val="28"/>
          <w:szCs w:val="28"/>
        </w:rPr>
        <w:tab/>
      </w:r>
      <w:r w:rsidRPr="00496640">
        <w:rPr>
          <w:sz w:val="28"/>
          <w:szCs w:val="28"/>
        </w:rPr>
        <w:tab/>
      </w:r>
      <w:r w:rsidRPr="00496640">
        <w:rPr>
          <w:sz w:val="28"/>
          <w:szCs w:val="28"/>
        </w:rPr>
        <w:tab/>
      </w:r>
      <w:r w:rsidRPr="00496640">
        <w:rPr>
          <w:sz w:val="28"/>
          <w:szCs w:val="28"/>
        </w:rPr>
        <w:tab/>
      </w:r>
      <w:r w:rsidRPr="00496640">
        <w:rPr>
          <w:sz w:val="28"/>
          <w:szCs w:val="28"/>
        </w:rPr>
        <w:tab/>
        <w:t xml:space="preserve">Б.Г. </w:t>
      </w:r>
      <w:proofErr w:type="spellStart"/>
      <w:r w:rsidRPr="00496640">
        <w:rPr>
          <w:sz w:val="28"/>
          <w:szCs w:val="28"/>
        </w:rPr>
        <w:t>Поликин</w:t>
      </w:r>
      <w:proofErr w:type="spellEnd"/>
    </w:p>
    <w:p w:rsidR="00FD2F07" w:rsidRPr="0094232F" w:rsidRDefault="00FD2F07" w:rsidP="00FD2F07">
      <w:pPr>
        <w:jc w:val="center"/>
        <w:rPr>
          <w:b/>
          <w:bCs/>
          <w:sz w:val="28"/>
          <w:szCs w:val="28"/>
        </w:rPr>
      </w:pPr>
      <w:r w:rsidRPr="001F2560">
        <w:rPr>
          <w:color w:val="7030A0"/>
          <w:sz w:val="28"/>
          <w:szCs w:val="28"/>
        </w:rPr>
        <w:br w:type="page"/>
      </w:r>
      <w:r w:rsidRPr="0094232F">
        <w:rPr>
          <w:b/>
          <w:bCs/>
          <w:sz w:val="28"/>
          <w:szCs w:val="28"/>
        </w:rPr>
        <w:t>ЗАЯВКА</w:t>
      </w:r>
    </w:p>
    <w:p w:rsidR="00FD2F07" w:rsidRPr="0094232F" w:rsidRDefault="00FD2F07" w:rsidP="00FD2F07">
      <w:pPr>
        <w:jc w:val="center"/>
        <w:rPr>
          <w:b/>
          <w:bCs/>
          <w:sz w:val="28"/>
          <w:szCs w:val="28"/>
        </w:rPr>
      </w:pPr>
      <w:r w:rsidRPr="0094232F">
        <w:rPr>
          <w:b/>
          <w:bCs/>
          <w:sz w:val="28"/>
          <w:szCs w:val="28"/>
        </w:rPr>
        <w:t xml:space="preserve">К РЕШЕНИЮ </w:t>
      </w:r>
    </w:p>
    <w:p w:rsidR="001F3930" w:rsidRPr="0094232F" w:rsidRDefault="001F3930" w:rsidP="00FD2F07">
      <w:pPr>
        <w:jc w:val="center"/>
        <w:rPr>
          <w:b/>
          <w:bCs/>
          <w:sz w:val="28"/>
          <w:szCs w:val="28"/>
        </w:rPr>
      </w:pPr>
    </w:p>
    <w:p w:rsidR="002B54DE" w:rsidRPr="0094232F" w:rsidRDefault="00FD2F07" w:rsidP="002B54DE">
      <w:pPr>
        <w:jc w:val="center"/>
        <w:rPr>
          <w:sz w:val="28"/>
          <w:szCs w:val="28"/>
        </w:rPr>
      </w:pPr>
      <w:r w:rsidRPr="0094232F">
        <w:rPr>
          <w:sz w:val="28"/>
          <w:szCs w:val="28"/>
        </w:rPr>
        <w:t xml:space="preserve">Наименование вопроса: </w:t>
      </w:r>
      <w:proofErr w:type="gramStart"/>
      <w:r w:rsidR="002B54DE" w:rsidRPr="0094232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 права оперативного управления, а так же имущественных прав</w:t>
      </w:r>
      <w:proofErr w:type="gramEnd"/>
      <w:r w:rsidR="002B54DE" w:rsidRPr="0094232F">
        <w:rPr>
          <w:sz w:val="28"/>
          <w:szCs w:val="28"/>
        </w:rPr>
        <w:t xml:space="preserve">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FD2F07" w:rsidRPr="0094232F" w:rsidRDefault="00FD2F07" w:rsidP="002B54DE">
      <w:pPr>
        <w:jc w:val="center"/>
        <w:rPr>
          <w:sz w:val="28"/>
          <w:szCs w:val="28"/>
        </w:rPr>
      </w:pPr>
    </w:p>
    <w:p w:rsidR="00FD2F07" w:rsidRPr="0094232F" w:rsidRDefault="00FD2F07" w:rsidP="00FD2F07">
      <w:pPr>
        <w:jc w:val="both"/>
        <w:rPr>
          <w:sz w:val="28"/>
          <w:szCs w:val="28"/>
        </w:rPr>
      </w:pPr>
    </w:p>
    <w:p w:rsidR="00FD2F07" w:rsidRPr="0094232F" w:rsidRDefault="00FD2F07" w:rsidP="00FD2F07">
      <w:pPr>
        <w:jc w:val="both"/>
        <w:rPr>
          <w:sz w:val="28"/>
          <w:szCs w:val="28"/>
        </w:rPr>
      </w:pPr>
    </w:p>
    <w:p w:rsidR="00FD2F07" w:rsidRPr="0094232F" w:rsidRDefault="00FD2F07" w:rsidP="00FD2F07">
      <w:pPr>
        <w:jc w:val="both"/>
        <w:rPr>
          <w:sz w:val="28"/>
          <w:szCs w:val="28"/>
        </w:rPr>
      </w:pPr>
      <w:r w:rsidRPr="0094232F">
        <w:rPr>
          <w:sz w:val="28"/>
          <w:szCs w:val="28"/>
        </w:rPr>
        <w:t>Проект подготовлен: Управлением по вопросам земельных отношений и учета муниципальной собственности администрации муниципального образования Усть-Лабинский район</w:t>
      </w:r>
      <w:r w:rsidRPr="0094232F">
        <w:rPr>
          <w:sz w:val="28"/>
          <w:szCs w:val="28"/>
        </w:rPr>
        <w:tab/>
      </w:r>
      <w:r w:rsidRPr="0094232F">
        <w:rPr>
          <w:sz w:val="28"/>
          <w:szCs w:val="28"/>
        </w:rPr>
        <w:tab/>
      </w:r>
      <w:r w:rsidRPr="0094232F">
        <w:rPr>
          <w:sz w:val="28"/>
          <w:szCs w:val="28"/>
        </w:rPr>
        <w:tab/>
        <w:t xml:space="preserve"> </w:t>
      </w:r>
    </w:p>
    <w:p w:rsidR="00FD2F07" w:rsidRPr="0094232F" w:rsidRDefault="00FD2F07" w:rsidP="00FD2F07">
      <w:pPr>
        <w:jc w:val="both"/>
        <w:rPr>
          <w:sz w:val="28"/>
          <w:szCs w:val="28"/>
        </w:rPr>
      </w:pPr>
    </w:p>
    <w:p w:rsidR="00FD2F07" w:rsidRPr="0094232F" w:rsidRDefault="00FD2F07" w:rsidP="00FD2F07">
      <w:pPr>
        <w:pStyle w:val="ad"/>
        <w:jc w:val="both"/>
        <w:rPr>
          <w:sz w:val="28"/>
          <w:szCs w:val="28"/>
        </w:rPr>
      </w:pP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p>
    <w:p w:rsidR="00FD2F07" w:rsidRPr="0094232F" w:rsidRDefault="00FD2F07" w:rsidP="00FD2F07">
      <w:pPr>
        <w:jc w:val="both"/>
        <w:rPr>
          <w:sz w:val="28"/>
          <w:szCs w:val="28"/>
        </w:rPr>
      </w:pPr>
    </w:p>
    <w:p w:rsidR="00FD2F07" w:rsidRPr="0094232F" w:rsidRDefault="00FD2F07" w:rsidP="00FD2F07">
      <w:pPr>
        <w:jc w:val="both"/>
        <w:rPr>
          <w:sz w:val="28"/>
          <w:szCs w:val="28"/>
        </w:rPr>
      </w:pPr>
      <w:r w:rsidRPr="0094232F">
        <w:rPr>
          <w:sz w:val="28"/>
          <w:szCs w:val="28"/>
        </w:rPr>
        <w:t>Решение разослать:</w:t>
      </w:r>
    </w:p>
    <w:p w:rsidR="00FD2F07" w:rsidRPr="0094232F" w:rsidRDefault="00A82B49" w:rsidP="00FD2F07">
      <w:pPr>
        <w:jc w:val="both"/>
        <w:rPr>
          <w:sz w:val="28"/>
          <w:szCs w:val="28"/>
        </w:rPr>
      </w:pPr>
      <w:r w:rsidRPr="0094232F">
        <w:rPr>
          <w:sz w:val="28"/>
          <w:szCs w:val="28"/>
        </w:rPr>
        <w:t>1. УВЗО</w:t>
      </w:r>
      <w:r w:rsidR="00011798" w:rsidRPr="0094232F">
        <w:rPr>
          <w:sz w:val="28"/>
          <w:szCs w:val="28"/>
        </w:rPr>
        <w:t>иУМС</w:t>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t xml:space="preserve">- </w:t>
      </w:r>
      <w:r w:rsidR="00827761" w:rsidRPr="0094232F">
        <w:rPr>
          <w:sz w:val="28"/>
          <w:szCs w:val="28"/>
        </w:rPr>
        <w:t>2</w:t>
      </w:r>
      <w:r w:rsidR="00FD2F07" w:rsidRPr="0094232F">
        <w:rPr>
          <w:sz w:val="28"/>
          <w:szCs w:val="28"/>
        </w:rPr>
        <w:t xml:space="preserve"> экз.</w:t>
      </w:r>
    </w:p>
    <w:p w:rsidR="00A82B49" w:rsidRPr="0094232F" w:rsidRDefault="00FD2F07" w:rsidP="00A82B49">
      <w:pPr>
        <w:rPr>
          <w:sz w:val="28"/>
          <w:szCs w:val="28"/>
        </w:rPr>
      </w:pPr>
      <w:r w:rsidRPr="0094232F">
        <w:rPr>
          <w:spacing w:val="2"/>
          <w:sz w:val="28"/>
          <w:szCs w:val="28"/>
        </w:rPr>
        <w:t xml:space="preserve">2. </w:t>
      </w:r>
      <w:r w:rsidR="00A82B49" w:rsidRPr="0094232F">
        <w:rPr>
          <w:spacing w:val="2"/>
          <w:sz w:val="28"/>
          <w:szCs w:val="28"/>
        </w:rPr>
        <w:t>У</w:t>
      </w:r>
      <w:r w:rsidR="00A82B49" w:rsidRPr="0094232F">
        <w:rPr>
          <w:sz w:val="28"/>
          <w:szCs w:val="28"/>
        </w:rPr>
        <w:t xml:space="preserve">правление </w:t>
      </w:r>
      <w:proofErr w:type="gramStart"/>
      <w:r w:rsidR="00A82B49" w:rsidRPr="0094232F">
        <w:rPr>
          <w:sz w:val="28"/>
          <w:szCs w:val="28"/>
        </w:rPr>
        <w:t>по</w:t>
      </w:r>
      <w:proofErr w:type="gramEnd"/>
    </w:p>
    <w:p w:rsidR="00A82B49" w:rsidRPr="0094232F" w:rsidRDefault="00A82B49" w:rsidP="00A82B49">
      <w:pPr>
        <w:rPr>
          <w:sz w:val="28"/>
          <w:szCs w:val="28"/>
        </w:rPr>
      </w:pPr>
      <w:r w:rsidRPr="0094232F">
        <w:rPr>
          <w:sz w:val="28"/>
          <w:szCs w:val="28"/>
        </w:rPr>
        <w:t>правовым вопросам</w:t>
      </w:r>
    </w:p>
    <w:p w:rsidR="00A82B49" w:rsidRPr="0094232F" w:rsidRDefault="00A82B49" w:rsidP="00A82B49">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FD2F07" w:rsidRPr="0094232F" w:rsidRDefault="00A82B49" w:rsidP="00A82B49">
      <w:pPr>
        <w:rPr>
          <w:sz w:val="28"/>
          <w:szCs w:val="28"/>
        </w:rPr>
      </w:pPr>
      <w:r w:rsidRPr="0094232F">
        <w:rPr>
          <w:sz w:val="28"/>
          <w:szCs w:val="28"/>
        </w:rPr>
        <w:t>образования Усть-Лабинский район</w:t>
      </w:r>
      <w:r w:rsidRPr="0094232F">
        <w:rPr>
          <w:sz w:val="28"/>
          <w:szCs w:val="28"/>
        </w:rPr>
        <w:tab/>
      </w:r>
      <w:r w:rsidRPr="0094232F">
        <w:rPr>
          <w:sz w:val="28"/>
          <w:szCs w:val="28"/>
        </w:rPr>
        <w:tab/>
      </w:r>
      <w:r w:rsidRPr="0094232F">
        <w:rPr>
          <w:sz w:val="28"/>
          <w:szCs w:val="28"/>
        </w:rPr>
        <w:tab/>
        <w:t xml:space="preserve">- </w:t>
      </w:r>
      <w:r w:rsidR="00FD2F07" w:rsidRPr="0094232F">
        <w:rPr>
          <w:sz w:val="28"/>
          <w:szCs w:val="28"/>
        </w:rPr>
        <w:t>1 экз.</w:t>
      </w:r>
    </w:p>
    <w:p w:rsidR="00011798" w:rsidRPr="0094232F" w:rsidRDefault="00011798" w:rsidP="00011798">
      <w:pPr>
        <w:rPr>
          <w:sz w:val="28"/>
          <w:szCs w:val="28"/>
        </w:rPr>
      </w:pPr>
      <w:r w:rsidRPr="0094232F">
        <w:rPr>
          <w:sz w:val="28"/>
          <w:szCs w:val="28"/>
        </w:rPr>
        <w:t>3. Управление экономики</w:t>
      </w:r>
    </w:p>
    <w:p w:rsidR="00011798" w:rsidRPr="0094232F" w:rsidRDefault="00011798" w:rsidP="00011798">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011798" w:rsidRPr="0094232F" w:rsidRDefault="00011798" w:rsidP="00011798">
      <w:pPr>
        <w:rPr>
          <w:sz w:val="28"/>
          <w:szCs w:val="28"/>
        </w:rPr>
      </w:pPr>
      <w:r w:rsidRPr="0094232F">
        <w:rPr>
          <w:sz w:val="28"/>
          <w:szCs w:val="28"/>
        </w:rPr>
        <w:t>образования Усть-Лабинский район</w:t>
      </w:r>
      <w:r w:rsidRPr="0094232F">
        <w:rPr>
          <w:sz w:val="28"/>
          <w:szCs w:val="28"/>
        </w:rPr>
        <w:tab/>
      </w:r>
      <w:r w:rsidRPr="0094232F">
        <w:rPr>
          <w:sz w:val="28"/>
          <w:szCs w:val="28"/>
        </w:rPr>
        <w:tab/>
      </w:r>
      <w:r w:rsidRPr="0094232F">
        <w:rPr>
          <w:sz w:val="28"/>
          <w:szCs w:val="28"/>
        </w:rPr>
        <w:tab/>
        <w:t>- 1 экз.</w:t>
      </w:r>
    </w:p>
    <w:p w:rsidR="00FD2F07" w:rsidRPr="0094232F" w:rsidRDefault="00FD2F07" w:rsidP="00FD2F07">
      <w:pPr>
        <w:pStyle w:val="ad"/>
        <w:tabs>
          <w:tab w:val="left" w:pos="5580"/>
        </w:tabs>
        <w:rPr>
          <w:sz w:val="28"/>
          <w:szCs w:val="28"/>
        </w:rPr>
      </w:pPr>
    </w:p>
    <w:p w:rsidR="00FD2F07" w:rsidRPr="0094232F" w:rsidRDefault="00FD2F07" w:rsidP="00FD2F07">
      <w:pPr>
        <w:jc w:val="both"/>
        <w:rPr>
          <w:sz w:val="28"/>
          <w:szCs w:val="28"/>
        </w:rPr>
      </w:pPr>
    </w:p>
    <w:p w:rsidR="00FD2F07" w:rsidRPr="0094232F" w:rsidRDefault="0067341A" w:rsidP="00FD2F07">
      <w:pPr>
        <w:rPr>
          <w:sz w:val="28"/>
          <w:szCs w:val="28"/>
        </w:rPr>
      </w:pPr>
      <w:r w:rsidRPr="0094232F">
        <w:rPr>
          <w:sz w:val="28"/>
          <w:szCs w:val="28"/>
        </w:rPr>
        <w:t>Н</w:t>
      </w:r>
      <w:r w:rsidR="00FD2F07" w:rsidRPr="0094232F">
        <w:rPr>
          <w:sz w:val="28"/>
          <w:szCs w:val="28"/>
        </w:rPr>
        <w:t>ачальник управления по вопросам</w:t>
      </w:r>
    </w:p>
    <w:p w:rsidR="00FD2F07" w:rsidRPr="0094232F" w:rsidRDefault="00FD2F07" w:rsidP="00FD2F07">
      <w:pPr>
        <w:rPr>
          <w:sz w:val="28"/>
          <w:szCs w:val="28"/>
        </w:rPr>
      </w:pPr>
      <w:r w:rsidRPr="0094232F">
        <w:rPr>
          <w:sz w:val="28"/>
          <w:szCs w:val="28"/>
        </w:rPr>
        <w:t>земельных отношений и учета</w:t>
      </w:r>
    </w:p>
    <w:p w:rsidR="00FD2F07" w:rsidRPr="0094232F" w:rsidRDefault="00FD2F07" w:rsidP="00FD2F07">
      <w:pPr>
        <w:rPr>
          <w:sz w:val="28"/>
          <w:szCs w:val="28"/>
        </w:rPr>
      </w:pPr>
      <w:r w:rsidRPr="0094232F">
        <w:rPr>
          <w:sz w:val="28"/>
          <w:szCs w:val="28"/>
        </w:rPr>
        <w:t>муниципальной собственности</w:t>
      </w:r>
    </w:p>
    <w:p w:rsidR="00FD2F07" w:rsidRPr="0094232F" w:rsidRDefault="00FD2F07" w:rsidP="00FD2F07">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FD2F07" w:rsidRPr="0094232F" w:rsidRDefault="00FD2F07" w:rsidP="00FD2F07">
      <w:pPr>
        <w:rPr>
          <w:sz w:val="28"/>
          <w:szCs w:val="28"/>
        </w:rPr>
      </w:pPr>
      <w:r w:rsidRPr="0094232F">
        <w:rPr>
          <w:sz w:val="28"/>
          <w:szCs w:val="28"/>
        </w:rPr>
        <w:t>образования Усть-Лабинский район</w:t>
      </w:r>
      <w:r w:rsidRPr="0094232F">
        <w:rPr>
          <w:sz w:val="28"/>
          <w:szCs w:val="28"/>
        </w:rPr>
        <w:tab/>
      </w:r>
      <w:r w:rsidRPr="0094232F">
        <w:rPr>
          <w:sz w:val="28"/>
          <w:szCs w:val="28"/>
        </w:rPr>
        <w:tab/>
      </w:r>
      <w:r w:rsidRPr="0094232F">
        <w:rPr>
          <w:sz w:val="28"/>
          <w:szCs w:val="28"/>
        </w:rPr>
        <w:tab/>
      </w:r>
      <w:r w:rsidRPr="0094232F">
        <w:rPr>
          <w:sz w:val="28"/>
          <w:szCs w:val="28"/>
        </w:rPr>
        <w:tab/>
      </w:r>
      <w:r w:rsidR="0094232F" w:rsidRPr="0094232F">
        <w:rPr>
          <w:sz w:val="28"/>
          <w:szCs w:val="28"/>
        </w:rPr>
        <w:t>Д.В. Нековаль</w:t>
      </w:r>
    </w:p>
    <w:p w:rsidR="00FD2F07" w:rsidRPr="0094232F" w:rsidRDefault="00FD2F07" w:rsidP="00FD2F07">
      <w:pPr>
        <w:jc w:val="both"/>
        <w:rPr>
          <w:sz w:val="28"/>
          <w:szCs w:val="28"/>
        </w:rPr>
      </w:pPr>
    </w:p>
    <w:p w:rsidR="00FD2F07" w:rsidRPr="0094232F" w:rsidRDefault="00FD2F07" w:rsidP="00FD2F07">
      <w:pPr>
        <w:jc w:val="both"/>
        <w:rPr>
          <w:sz w:val="28"/>
          <w:szCs w:val="28"/>
        </w:rPr>
      </w:pPr>
    </w:p>
    <w:p w:rsidR="00623E84" w:rsidRPr="0094232F" w:rsidRDefault="00FD2F07" w:rsidP="00D50770">
      <w:pPr>
        <w:pStyle w:val="ad"/>
        <w:jc w:val="right"/>
        <w:rPr>
          <w:sz w:val="28"/>
          <w:szCs w:val="28"/>
        </w:rPr>
      </w:pPr>
      <w:r w:rsidRPr="0094232F">
        <w:rPr>
          <w:sz w:val="28"/>
          <w:szCs w:val="28"/>
        </w:rPr>
        <w:t>«____» ____________ 20</w:t>
      </w:r>
      <w:r w:rsidR="0067341A" w:rsidRPr="0094232F">
        <w:rPr>
          <w:sz w:val="28"/>
          <w:szCs w:val="28"/>
        </w:rPr>
        <w:t>20</w:t>
      </w:r>
      <w:r w:rsidRPr="0094232F">
        <w:rPr>
          <w:sz w:val="28"/>
          <w:szCs w:val="28"/>
        </w:rPr>
        <w:t xml:space="preserve"> г.</w:t>
      </w:r>
    </w:p>
    <w:p w:rsidR="002E1AFF" w:rsidRPr="0094232F" w:rsidRDefault="002E1AFF" w:rsidP="002E1AFF">
      <w:pPr>
        <w:pStyle w:val="ConsPlusTitle"/>
        <w:jc w:val="center"/>
        <w:rPr>
          <w:rFonts w:ascii="Times New Roman" w:hAnsi="Times New Roman" w:cs="Times New Roman"/>
          <w:sz w:val="28"/>
          <w:szCs w:val="28"/>
        </w:rPr>
      </w:pPr>
      <w:r w:rsidRPr="0094232F">
        <w:rPr>
          <w:rFonts w:ascii="Times New Roman" w:hAnsi="Times New Roman" w:cs="Times New Roman"/>
          <w:sz w:val="28"/>
          <w:szCs w:val="28"/>
        </w:rPr>
        <w:t>ПЕРЕЧЕНЬ</w:t>
      </w:r>
    </w:p>
    <w:p w:rsidR="002E1AFF" w:rsidRPr="0094232F" w:rsidRDefault="002E1AFF" w:rsidP="002E1AFF">
      <w:pPr>
        <w:pStyle w:val="ConsPlusTitle"/>
        <w:jc w:val="center"/>
        <w:rPr>
          <w:rFonts w:ascii="Times New Roman" w:hAnsi="Times New Roman" w:cs="Times New Roman"/>
          <w:b w:val="0"/>
          <w:sz w:val="28"/>
          <w:szCs w:val="28"/>
        </w:rPr>
      </w:pPr>
      <w:r w:rsidRPr="0094232F">
        <w:rPr>
          <w:rFonts w:ascii="Times New Roman" w:hAnsi="Times New Roman" w:cs="Times New Roman"/>
          <w:b w:val="0"/>
          <w:sz w:val="28"/>
          <w:szCs w:val="28"/>
        </w:rPr>
        <w:t xml:space="preserve">нормативных правовых актов муниципального образования </w:t>
      </w:r>
    </w:p>
    <w:p w:rsidR="002E1AFF" w:rsidRPr="0094232F" w:rsidRDefault="002E1AFF" w:rsidP="002E1AFF">
      <w:pPr>
        <w:jc w:val="center"/>
        <w:rPr>
          <w:sz w:val="28"/>
          <w:szCs w:val="28"/>
        </w:rPr>
      </w:pPr>
      <w:proofErr w:type="gramStart"/>
      <w:r w:rsidRPr="0094232F">
        <w:rPr>
          <w:sz w:val="28"/>
          <w:szCs w:val="28"/>
        </w:rPr>
        <w:t xml:space="preserve">Усть-Лабинский район, подлежащих признанию утратившими силу, приостановлению, изменению или принятию в связи с принятием проекта решения Совета муниципального образования Усть-Лабинский район </w:t>
      </w:r>
      <w:r w:rsidR="005A4FC9" w:rsidRPr="0094232F">
        <w:rPr>
          <w:rStyle w:val="a8"/>
          <w:b w:val="0"/>
          <w:sz w:val="28"/>
          <w:szCs w:val="28"/>
        </w:rPr>
        <w:t>«</w:t>
      </w:r>
      <w:r w:rsidR="005A4FC9" w:rsidRPr="0094232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w:t>
      </w:r>
      <w:proofErr w:type="gramEnd"/>
      <w:r w:rsidR="005A4FC9" w:rsidRPr="0094232F">
        <w:rPr>
          <w:sz w:val="28"/>
          <w:szCs w:val="28"/>
        </w:rPr>
        <w:t xml:space="preserve"> </w:t>
      </w:r>
      <w:proofErr w:type="gramStart"/>
      <w:r w:rsidR="005A4FC9" w:rsidRPr="0094232F">
        <w:rPr>
          <w:sz w:val="28"/>
          <w:szCs w:val="28"/>
        </w:rPr>
        <w:t>в муниципальной собственности, свободного от права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roofErr w:type="gramEnd"/>
    </w:p>
    <w:p w:rsidR="002E1AFF" w:rsidRPr="0094232F" w:rsidRDefault="002E1AFF" w:rsidP="002E1AFF">
      <w:pPr>
        <w:pStyle w:val="ConsPlusTitle"/>
        <w:jc w:val="center"/>
        <w:rPr>
          <w:rFonts w:ascii="Times New Roman" w:hAnsi="Times New Roman" w:cs="Times New Roman"/>
          <w:b w:val="0"/>
          <w:sz w:val="28"/>
          <w:szCs w:val="28"/>
        </w:rPr>
      </w:pPr>
    </w:p>
    <w:p w:rsidR="002E1AFF" w:rsidRPr="0094232F" w:rsidRDefault="002E1AFF" w:rsidP="002E1AFF">
      <w:pPr>
        <w:jc w:val="center"/>
        <w:rPr>
          <w:sz w:val="28"/>
          <w:szCs w:val="28"/>
        </w:rPr>
      </w:pPr>
    </w:p>
    <w:p w:rsidR="002E1AFF" w:rsidRPr="0094232F" w:rsidRDefault="002E1AFF" w:rsidP="002E1AFF">
      <w:pPr>
        <w:ind w:firstLine="708"/>
        <w:jc w:val="both"/>
        <w:rPr>
          <w:rStyle w:val="FontStyle17"/>
          <w:sz w:val="28"/>
          <w:szCs w:val="28"/>
        </w:rPr>
      </w:pPr>
      <w:proofErr w:type="gramStart"/>
      <w:r w:rsidRPr="0094232F">
        <w:rPr>
          <w:rStyle w:val="FontStyle17"/>
          <w:sz w:val="28"/>
          <w:szCs w:val="28"/>
        </w:rPr>
        <w:t xml:space="preserve">Принятие проекта </w:t>
      </w:r>
      <w:r w:rsidRPr="0094232F">
        <w:rPr>
          <w:sz w:val="28"/>
          <w:szCs w:val="28"/>
        </w:rPr>
        <w:t xml:space="preserve">решения Совета муниципального образования Усть-Лабинский район </w:t>
      </w:r>
      <w:r w:rsidR="005A4FC9" w:rsidRPr="0094232F">
        <w:rPr>
          <w:rStyle w:val="a8"/>
          <w:sz w:val="28"/>
          <w:szCs w:val="28"/>
        </w:rPr>
        <w:t>«</w:t>
      </w:r>
      <w:r w:rsidR="005A4FC9" w:rsidRPr="0094232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w:t>
      </w:r>
      <w:proofErr w:type="gramEnd"/>
      <w:r w:rsidR="005A4FC9" w:rsidRPr="0094232F">
        <w:rPr>
          <w:sz w:val="28"/>
          <w:szCs w:val="28"/>
        </w:rPr>
        <w:t xml:space="preserve">, </w:t>
      </w:r>
      <w:proofErr w:type="gramStart"/>
      <w:r w:rsidR="005A4FC9" w:rsidRPr="0094232F">
        <w:rPr>
          <w:sz w:val="28"/>
          <w:szCs w:val="28"/>
        </w:rPr>
        <w:t>права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sidRPr="0094232F">
        <w:rPr>
          <w:sz w:val="28"/>
          <w:szCs w:val="28"/>
        </w:rPr>
        <w:t xml:space="preserve"> не потребует </w:t>
      </w:r>
      <w:r w:rsidRPr="0094232F">
        <w:rPr>
          <w:rStyle w:val="FontStyle17"/>
          <w:sz w:val="28"/>
          <w:szCs w:val="28"/>
        </w:rPr>
        <w:t>признания утратившими силу или приостановления нормативных правовых актов муниципального образования Усть-Лабинский район.</w:t>
      </w:r>
      <w:proofErr w:type="gramEnd"/>
    </w:p>
    <w:p w:rsidR="002E1AFF" w:rsidRPr="0094232F" w:rsidRDefault="002E1AFF" w:rsidP="002E1AFF">
      <w:pPr>
        <w:pStyle w:val="11"/>
        <w:ind w:firstLine="709"/>
        <w:jc w:val="both"/>
        <w:rPr>
          <w:rFonts w:ascii="Times New Roman" w:hAnsi="Times New Roman"/>
          <w:sz w:val="28"/>
          <w:szCs w:val="28"/>
        </w:rPr>
      </w:pPr>
    </w:p>
    <w:p w:rsidR="002E1AFF" w:rsidRPr="0094232F" w:rsidRDefault="002E1AFF" w:rsidP="002E1AFF">
      <w:pPr>
        <w:pStyle w:val="11"/>
        <w:ind w:firstLine="709"/>
        <w:jc w:val="both"/>
        <w:rPr>
          <w:rFonts w:ascii="Times New Roman" w:hAnsi="Times New Roman"/>
          <w:sz w:val="28"/>
          <w:szCs w:val="28"/>
        </w:rPr>
      </w:pPr>
    </w:p>
    <w:p w:rsidR="002E1AFF" w:rsidRPr="0094232F" w:rsidRDefault="002E1AFF" w:rsidP="002E1AFF">
      <w:pPr>
        <w:pStyle w:val="11"/>
        <w:ind w:firstLine="709"/>
        <w:jc w:val="both"/>
        <w:rPr>
          <w:rFonts w:ascii="Times New Roman" w:hAnsi="Times New Roman"/>
          <w:sz w:val="28"/>
          <w:szCs w:val="28"/>
        </w:rPr>
      </w:pPr>
    </w:p>
    <w:p w:rsidR="002E1AFF" w:rsidRPr="0094232F" w:rsidRDefault="002E1AFF" w:rsidP="002E1AFF">
      <w:pPr>
        <w:rPr>
          <w:sz w:val="28"/>
          <w:szCs w:val="28"/>
        </w:rPr>
      </w:pPr>
      <w:r w:rsidRPr="0094232F">
        <w:rPr>
          <w:sz w:val="28"/>
          <w:szCs w:val="28"/>
        </w:rPr>
        <w:t>Начальник управления по вопросам</w:t>
      </w:r>
    </w:p>
    <w:p w:rsidR="002E1AFF" w:rsidRPr="0094232F" w:rsidRDefault="002E1AFF" w:rsidP="002E1AFF">
      <w:pPr>
        <w:rPr>
          <w:sz w:val="28"/>
          <w:szCs w:val="28"/>
        </w:rPr>
      </w:pPr>
      <w:r w:rsidRPr="0094232F">
        <w:rPr>
          <w:sz w:val="28"/>
          <w:szCs w:val="28"/>
        </w:rPr>
        <w:t>земельных отношений и учета</w:t>
      </w:r>
    </w:p>
    <w:p w:rsidR="002E1AFF" w:rsidRPr="0094232F" w:rsidRDefault="002E1AFF" w:rsidP="002E1AFF">
      <w:pPr>
        <w:rPr>
          <w:sz w:val="28"/>
          <w:szCs w:val="28"/>
        </w:rPr>
      </w:pPr>
      <w:r w:rsidRPr="0094232F">
        <w:rPr>
          <w:sz w:val="28"/>
          <w:szCs w:val="28"/>
        </w:rPr>
        <w:t>муниципальной собственности</w:t>
      </w:r>
    </w:p>
    <w:p w:rsidR="002E1AFF" w:rsidRPr="0094232F" w:rsidRDefault="002E1AFF" w:rsidP="002E1AFF">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2E1AFF" w:rsidRPr="0094232F" w:rsidRDefault="002E1AFF" w:rsidP="002E1AFF">
      <w:pPr>
        <w:rPr>
          <w:sz w:val="28"/>
          <w:szCs w:val="28"/>
        </w:rPr>
      </w:pPr>
      <w:r w:rsidRPr="0094232F">
        <w:rPr>
          <w:sz w:val="28"/>
          <w:szCs w:val="28"/>
        </w:rPr>
        <w:t>образования Усть-Лабинский район</w:t>
      </w:r>
      <w:r w:rsidR="0094232F" w:rsidRP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0094232F" w:rsidRPr="0094232F">
        <w:rPr>
          <w:sz w:val="28"/>
          <w:szCs w:val="28"/>
        </w:rPr>
        <w:t>Д.В. Нековаль</w:t>
      </w:r>
    </w:p>
    <w:p w:rsidR="002E1AFF" w:rsidRPr="0094232F" w:rsidRDefault="002E1AFF" w:rsidP="00D50770">
      <w:pPr>
        <w:pStyle w:val="ad"/>
        <w:jc w:val="right"/>
        <w:rPr>
          <w:sz w:val="28"/>
          <w:szCs w:val="28"/>
        </w:rPr>
      </w:pPr>
    </w:p>
    <w:p w:rsidR="002E1AFF" w:rsidRPr="0094232F" w:rsidRDefault="002E1AFF" w:rsidP="002E1AFF">
      <w:pPr>
        <w:pStyle w:val="Style6"/>
        <w:spacing w:after="0" w:line="240" w:lineRule="auto"/>
        <w:jc w:val="center"/>
        <w:rPr>
          <w:rStyle w:val="FontStyle22"/>
          <w:rFonts w:cs="Times New Roman"/>
          <w:b w:val="0"/>
          <w:bCs/>
          <w:sz w:val="28"/>
          <w:szCs w:val="28"/>
        </w:rPr>
      </w:pPr>
      <w:r w:rsidRPr="0094232F">
        <w:rPr>
          <w:rStyle w:val="FontStyle22"/>
          <w:rFonts w:cs="Times New Roman"/>
          <w:b w:val="0"/>
          <w:bCs/>
          <w:sz w:val="28"/>
          <w:szCs w:val="28"/>
        </w:rPr>
        <w:t>ФИНАНСОВО-ЭКОНОМИЧЕСКОЕ ОБОСНОВАНИЕ</w:t>
      </w:r>
    </w:p>
    <w:p w:rsidR="002E1AFF" w:rsidRPr="0094232F" w:rsidRDefault="002E1AFF" w:rsidP="002E1AFF">
      <w:pPr>
        <w:jc w:val="center"/>
        <w:rPr>
          <w:sz w:val="28"/>
          <w:szCs w:val="28"/>
        </w:rPr>
      </w:pPr>
      <w:proofErr w:type="gramStart"/>
      <w:r w:rsidRPr="0094232F">
        <w:rPr>
          <w:rStyle w:val="FontStyle22"/>
          <w:rFonts w:eastAsia="Calibri"/>
          <w:b w:val="0"/>
          <w:bCs/>
          <w:sz w:val="28"/>
          <w:szCs w:val="28"/>
        </w:rPr>
        <w:t xml:space="preserve">проекта решения Совета муниципального образования Усть-Лабинский район </w:t>
      </w:r>
      <w:r w:rsidR="00122E7A" w:rsidRPr="0094232F">
        <w:rPr>
          <w:rStyle w:val="a8"/>
          <w:b w:val="0"/>
          <w:sz w:val="28"/>
          <w:szCs w:val="28"/>
        </w:rPr>
        <w:t>«</w:t>
      </w:r>
      <w:r w:rsidR="00122E7A" w:rsidRPr="0094232F">
        <w:rPr>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 права</w:t>
      </w:r>
      <w:proofErr w:type="gramEnd"/>
      <w:r w:rsidR="00122E7A" w:rsidRPr="0094232F">
        <w:rPr>
          <w:sz w:val="28"/>
          <w:szCs w:val="28"/>
        </w:rPr>
        <w:t xml:space="preserve">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2E1AFF" w:rsidRPr="0094232F" w:rsidRDefault="002E1AFF" w:rsidP="002E1AFF">
      <w:pPr>
        <w:jc w:val="center"/>
        <w:rPr>
          <w:sz w:val="28"/>
          <w:szCs w:val="28"/>
        </w:rPr>
      </w:pPr>
    </w:p>
    <w:p w:rsidR="002E1AFF" w:rsidRPr="0094232F" w:rsidRDefault="002E1AFF" w:rsidP="002E1AFF">
      <w:pPr>
        <w:jc w:val="center"/>
        <w:rPr>
          <w:sz w:val="28"/>
          <w:szCs w:val="28"/>
        </w:rPr>
      </w:pPr>
    </w:p>
    <w:p w:rsidR="002E1AFF" w:rsidRPr="0094232F" w:rsidRDefault="002E1AFF" w:rsidP="002E1AFF">
      <w:pPr>
        <w:pStyle w:val="Style7"/>
        <w:spacing w:after="0" w:line="240" w:lineRule="auto"/>
        <w:ind w:firstLine="709"/>
        <w:rPr>
          <w:rStyle w:val="af1"/>
          <w:szCs w:val="28"/>
        </w:rPr>
      </w:pPr>
      <w:proofErr w:type="gramStart"/>
      <w:r w:rsidRPr="0094232F">
        <w:rPr>
          <w:rFonts w:ascii="Times New Roman" w:hAnsi="Times New Roman" w:cs="Times New Roman"/>
          <w:sz w:val="28"/>
          <w:szCs w:val="28"/>
        </w:rPr>
        <w:t xml:space="preserve">Реализация проекта решения Совета муниципального образования Усть-Лабинский район </w:t>
      </w:r>
      <w:r w:rsidR="00122E7A" w:rsidRPr="0094232F">
        <w:rPr>
          <w:rStyle w:val="a8"/>
          <w:rFonts w:ascii="Times New Roman" w:hAnsi="Times New Roman" w:cs="Times New Roman"/>
          <w:sz w:val="28"/>
          <w:szCs w:val="28"/>
        </w:rPr>
        <w:t>«</w:t>
      </w:r>
      <w:r w:rsidR="00122E7A" w:rsidRPr="0094232F">
        <w:rPr>
          <w:rFonts w:ascii="Times New Roman" w:hAnsi="Times New Roman" w:cs="Times New Roman"/>
          <w:sz w:val="28"/>
          <w:szCs w:val="28"/>
        </w:rPr>
        <w:t>О внесении изменений в решение Совета муниципального образования Усть-Лабинский район от 27 декабря 2018 года №7 протокол № 62 «Об утверждении Порядка 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права третьих лиц (за исключением права хозяйственного ведения</w:t>
      </w:r>
      <w:proofErr w:type="gramEnd"/>
      <w:r w:rsidR="00122E7A" w:rsidRPr="0094232F">
        <w:rPr>
          <w:rFonts w:ascii="Times New Roman" w:hAnsi="Times New Roman" w:cs="Times New Roman"/>
          <w:sz w:val="28"/>
          <w:szCs w:val="28"/>
        </w:rPr>
        <w:t xml:space="preserve">, </w:t>
      </w:r>
      <w:proofErr w:type="gramStart"/>
      <w:r w:rsidR="00122E7A" w:rsidRPr="0094232F">
        <w:rPr>
          <w:rFonts w:ascii="Times New Roman" w:hAnsi="Times New Roman" w:cs="Times New Roman"/>
          <w:sz w:val="28"/>
          <w:szCs w:val="28"/>
        </w:rPr>
        <w:t>права оперативного управления, а так же имущественных прав субъектов малого и среднего предпринимательства)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sidRPr="0094232F">
        <w:rPr>
          <w:rFonts w:ascii="Times New Roman" w:hAnsi="Times New Roman" w:cs="Times New Roman"/>
          <w:sz w:val="28"/>
          <w:szCs w:val="28"/>
        </w:rPr>
        <w:t xml:space="preserve"> в случае его принятия не потребует дополнительных расходов из средств районного бюджета.</w:t>
      </w:r>
      <w:proofErr w:type="gramEnd"/>
    </w:p>
    <w:p w:rsidR="002E1AFF" w:rsidRPr="0094232F" w:rsidRDefault="002E1AFF" w:rsidP="002E1AFF">
      <w:pPr>
        <w:pStyle w:val="Style7"/>
        <w:spacing w:after="0" w:line="240" w:lineRule="auto"/>
        <w:ind w:firstLine="709"/>
        <w:rPr>
          <w:rFonts w:ascii="Times New Roman" w:hAnsi="Times New Roman" w:cs="Times New Roman"/>
          <w:sz w:val="28"/>
          <w:szCs w:val="28"/>
        </w:rPr>
      </w:pPr>
    </w:p>
    <w:p w:rsidR="002E1AFF" w:rsidRPr="0094232F" w:rsidRDefault="002E1AFF" w:rsidP="002E1AFF">
      <w:pPr>
        <w:pStyle w:val="Style7"/>
        <w:spacing w:after="0" w:line="240" w:lineRule="auto"/>
        <w:ind w:firstLine="709"/>
        <w:rPr>
          <w:rFonts w:ascii="Times New Roman" w:hAnsi="Times New Roman" w:cs="Times New Roman"/>
          <w:sz w:val="28"/>
          <w:szCs w:val="28"/>
        </w:rPr>
      </w:pPr>
    </w:p>
    <w:p w:rsidR="002E1AFF" w:rsidRPr="0094232F" w:rsidRDefault="002E1AFF" w:rsidP="002E1AFF">
      <w:pPr>
        <w:ind w:firstLine="709"/>
        <w:jc w:val="both"/>
        <w:rPr>
          <w:sz w:val="28"/>
          <w:szCs w:val="28"/>
        </w:rPr>
      </w:pPr>
    </w:p>
    <w:p w:rsidR="002E1AFF" w:rsidRPr="0094232F" w:rsidRDefault="002E1AFF" w:rsidP="002E1AFF">
      <w:pPr>
        <w:rPr>
          <w:sz w:val="28"/>
          <w:szCs w:val="28"/>
        </w:rPr>
      </w:pPr>
      <w:r w:rsidRPr="0094232F">
        <w:rPr>
          <w:sz w:val="28"/>
          <w:szCs w:val="28"/>
        </w:rPr>
        <w:t>Начальник управления по вопросам</w:t>
      </w:r>
    </w:p>
    <w:p w:rsidR="002E1AFF" w:rsidRPr="0094232F" w:rsidRDefault="002E1AFF" w:rsidP="002E1AFF">
      <w:pPr>
        <w:rPr>
          <w:sz w:val="28"/>
          <w:szCs w:val="28"/>
        </w:rPr>
      </w:pPr>
      <w:r w:rsidRPr="0094232F">
        <w:rPr>
          <w:sz w:val="28"/>
          <w:szCs w:val="28"/>
        </w:rPr>
        <w:t>земельных отношений и учета</w:t>
      </w:r>
    </w:p>
    <w:p w:rsidR="002E1AFF" w:rsidRPr="0094232F" w:rsidRDefault="002E1AFF" w:rsidP="002E1AFF">
      <w:pPr>
        <w:rPr>
          <w:sz w:val="28"/>
          <w:szCs w:val="28"/>
        </w:rPr>
      </w:pPr>
      <w:r w:rsidRPr="0094232F">
        <w:rPr>
          <w:sz w:val="28"/>
          <w:szCs w:val="28"/>
        </w:rPr>
        <w:t>муниципальной собственности</w:t>
      </w:r>
    </w:p>
    <w:p w:rsidR="002E1AFF" w:rsidRPr="0094232F" w:rsidRDefault="002E1AFF" w:rsidP="002E1AFF">
      <w:pPr>
        <w:rPr>
          <w:sz w:val="28"/>
          <w:szCs w:val="28"/>
        </w:rPr>
      </w:pPr>
      <w:r w:rsidRPr="0094232F">
        <w:rPr>
          <w:sz w:val="28"/>
          <w:szCs w:val="28"/>
        </w:rPr>
        <w:t xml:space="preserve">администрации </w:t>
      </w:r>
      <w:proofErr w:type="gramStart"/>
      <w:r w:rsidRPr="0094232F">
        <w:rPr>
          <w:sz w:val="28"/>
          <w:szCs w:val="28"/>
        </w:rPr>
        <w:t>муниципального</w:t>
      </w:r>
      <w:proofErr w:type="gramEnd"/>
    </w:p>
    <w:p w:rsidR="002E1AFF" w:rsidRPr="0094232F" w:rsidRDefault="002E1AFF" w:rsidP="002E1AFF">
      <w:pPr>
        <w:rPr>
          <w:sz w:val="28"/>
          <w:szCs w:val="28"/>
        </w:rPr>
      </w:pPr>
      <w:r w:rsidRPr="0094232F">
        <w:rPr>
          <w:sz w:val="28"/>
          <w:szCs w:val="28"/>
        </w:rPr>
        <w:t>образования Усть-Лабинский район</w:t>
      </w:r>
      <w:r w:rsidR="0094232F">
        <w:rPr>
          <w:sz w:val="28"/>
          <w:szCs w:val="28"/>
        </w:rPr>
        <w:tab/>
      </w:r>
      <w:r w:rsidRPr="0094232F">
        <w:rPr>
          <w:sz w:val="28"/>
          <w:szCs w:val="28"/>
        </w:rPr>
        <w:tab/>
      </w:r>
      <w:r w:rsidRPr="0094232F">
        <w:rPr>
          <w:sz w:val="28"/>
          <w:szCs w:val="28"/>
        </w:rPr>
        <w:tab/>
      </w:r>
      <w:r w:rsidRPr="0094232F">
        <w:rPr>
          <w:sz w:val="28"/>
          <w:szCs w:val="28"/>
        </w:rPr>
        <w:tab/>
      </w:r>
      <w:r w:rsidRPr="0094232F">
        <w:rPr>
          <w:sz w:val="28"/>
          <w:szCs w:val="28"/>
        </w:rPr>
        <w:tab/>
      </w:r>
      <w:r w:rsidR="0094232F">
        <w:rPr>
          <w:sz w:val="28"/>
          <w:szCs w:val="28"/>
        </w:rPr>
        <w:t>Д.В. Нековаль</w:t>
      </w:r>
    </w:p>
    <w:p w:rsidR="002E1AFF" w:rsidRPr="0094232F" w:rsidRDefault="002E1AFF" w:rsidP="002E1AFF">
      <w:pPr>
        <w:ind w:firstLine="708"/>
        <w:rPr>
          <w:sz w:val="28"/>
          <w:szCs w:val="28"/>
        </w:rPr>
      </w:pPr>
    </w:p>
    <w:p w:rsidR="002E1AFF" w:rsidRPr="0094232F" w:rsidRDefault="002E1AFF" w:rsidP="002E1AFF">
      <w:pPr>
        <w:jc w:val="center"/>
        <w:rPr>
          <w:sz w:val="28"/>
          <w:szCs w:val="28"/>
        </w:rPr>
      </w:pPr>
    </w:p>
    <w:sectPr w:rsidR="002E1AFF" w:rsidRPr="0094232F" w:rsidSect="001B1ABE">
      <w:foot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9D9" w:rsidRDefault="002A19D9" w:rsidP="00803AEA">
      <w:r>
        <w:separator/>
      </w:r>
    </w:p>
  </w:endnote>
  <w:endnote w:type="continuationSeparator" w:id="0">
    <w:p w:rsidR="002A19D9" w:rsidRDefault="002A19D9" w:rsidP="00803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BC" w:rsidRDefault="00FE79BC">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9D9" w:rsidRDefault="002A19D9" w:rsidP="00803AEA">
      <w:r>
        <w:separator/>
      </w:r>
    </w:p>
  </w:footnote>
  <w:footnote w:type="continuationSeparator" w:id="0">
    <w:p w:rsidR="002A19D9" w:rsidRDefault="002A19D9" w:rsidP="00803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3429"/>
    <w:rsid w:val="0001134C"/>
    <w:rsid w:val="00011798"/>
    <w:rsid w:val="0001454D"/>
    <w:rsid w:val="00023445"/>
    <w:rsid w:val="0003304F"/>
    <w:rsid w:val="0004096D"/>
    <w:rsid w:val="000520A0"/>
    <w:rsid w:val="0005275C"/>
    <w:rsid w:val="00065C23"/>
    <w:rsid w:val="00067366"/>
    <w:rsid w:val="000866E5"/>
    <w:rsid w:val="00090FD7"/>
    <w:rsid w:val="00091A79"/>
    <w:rsid w:val="00095152"/>
    <w:rsid w:val="000A2688"/>
    <w:rsid w:val="000B7331"/>
    <w:rsid w:val="000C5FFF"/>
    <w:rsid w:val="000D135E"/>
    <w:rsid w:val="000E43FF"/>
    <w:rsid w:val="000F2D05"/>
    <w:rsid w:val="0010191E"/>
    <w:rsid w:val="001021CA"/>
    <w:rsid w:val="00122E7A"/>
    <w:rsid w:val="00123477"/>
    <w:rsid w:val="00125348"/>
    <w:rsid w:val="00125424"/>
    <w:rsid w:val="0013658E"/>
    <w:rsid w:val="00137F29"/>
    <w:rsid w:val="00156D11"/>
    <w:rsid w:val="0017621C"/>
    <w:rsid w:val="00184FE4"/>
    <w:rsid w:val="00187A51"/>
    <w:rsid w:val="001B009A"/>
    <w:rsid w:val="001B1ABE"/>
    <w:rsid w:val="001B46B0"/>
    <w:rsid w:val="001C0C90"/>
    <w:rsid w:val="001D1E84"/>
    <w:rsid w:val="001D3B66"/>
    <w:rsid w:val="001D7DCE"/>
    <w:rsid w:val="001E0609"/>
    <w:rsid w:val="001E65F7"/>
    <w:rsid w:val="001F2560"/>
    <w:rsid w:val="001F3930"/>
    <w:rsid w:val="001F6F86"/>
    <w:rsid w:val="002029E5"/>
    <w:rsid w:val="002039A7"/>
    <w:rsid w:val="00223665"/>
    <w:rsid w:val="002339D4"/>
    <w:rsid w:val="002437F6"/>
    <w:rsid w:val="00254EF8"/>
    <w:rsid w:val="00256F6E"/>
    <w:rsid w:val="0026061E"/>
    <w:rsid w:val="00262C5C"/>
    <w:rsid w:val="002647A9"/>
    <w:rsid w:val="00264825"/>
    <w:rsid w:val="002726E1"/>
    <w:rsid w:val="00286709"/>
    <w:rsid w:val="0029082E"/>
    <w:rsid w:val="00297CF5"/>
    <w:rsid w:val="002A08EE"/>
    <w:rsid w:val="002A19D9"/>
    <w:rsid w:val="002B54DE"/>
    <w:rsid w:val="002B7CCB"/>
    <w:rsid w:val="002C4AF7"/>
    <w:rsid w:val="002E1AFF"/>
    <w:rsid w:val="00305156"/>
    <w:rsid w:val="00305B64"/>
    <w:rsid w:val="00311424"/>
    <w:rsid w:val="00312FB3"/>
    <w:rsid w:val="003148D2"/>
    <w:rsid w:val="00331B3C"/>
    <w:rsid w:val="00340ADF"/>
    <w:rsid w:val="00360FB1"/>
    <w:rsid w:val="00362E13"/>
    <w:rsid w:val="0036764D"/>
    <w:rsid w:val="0037007E"/>
    <w:rsid w:val="00384AD9"/>
    <w:rsid w:val="00385A33"/>
    <w:rsid w:val="003A0CDB"/>
    <w:rsid w:val="003A68B1"/>
    <w:rsid w:val="003C780E"/>
    <w:rsid w:val="003D4657"/>
    <w:rsid w:val="003E1CB5"/>
    <w:rsid w:val="003E3241"/>
    <w:rsid w:val="00407784"/>
    <w:rsid w:val="0042139A"/>
    <w:rsid w:val="004250ED"/>
    <w:rsid w:val="00425B33"/>
    <w:rsid w:val="0042697A"/>
    <w:rsid w:val="00451B22"/>
    <w:rsid w:val="004602BD"/>
    <w:rsid w:val="00466FFC"/>
    <w:rsid w:val="004902A9"/>
    <w:rsid w:val="004A2057"/>
    <w:rsid w:val="004B0C58"/>
    <w:rsid w:val="004B6DBB"/>
    <w:rsid w:val="004C1008"/>
    <w:rsid w:val="004D06C2"/>
    <w:rsid w:val="004D4034"/>
    <w:rsid w:val="004F0E84"/>
    <w:rsid w:val="00524AC3"/>
    <w:rsid w:val="005324DB"/>
    <w:rsid w:val="00544B5C"/>
    <w:rsid w:val="00556B52"/>
    <w:rsid w:val="00584AEA"/>
    <w:rsid w:val="00591286"/>
    <w:rsid w:val="00594B32"/>
    <w:rsid w:val="005A1328"/>
    <w:rsid w:val="005A4FC9"/>
    <w:rsid w:val="005A6E69"/>
    <w:rsid w:val="005B2707"/>
    <w:rsid w:val="005B364D"/>
    <w:rsid w:val="005B68BF"/>
    <w:rsid w:val="005C2692"/>
    <w:rsid w:val="005E398E"/>
    <w:rsid w:val="005E4C68"/>
    <w:rsid w:val="005E5564"/>
    <w:rsid w:val="005F5227"/>
    <w:rsid w:val="006050D1"/>
    <w:rsid w:val="00621FCD"/>
    <w:rsid w:val="00623C74"/>
    <w:rsid w:val="00623E84"/>
    <w:rsid w:val="006320B7"/>
    <w:rsid w:val="0064249C"/>
    <w:rsid w:val="006462D4"/>
    <w:rsid w:val="00653CF2"/>
    <w:rsid w:val="00654BB1"/>
    <w:rsid w:val="0066555D"/>
    <w:rsid w:val="00666140"/>
    <w:rsid w:val="00670484"/>
    <w:rsid w:val="0067341A"/>
    <w:rsid w:val="00676CF3"/>
    <w:rsid w:val="00681BF8"/>
    <w:rsid w:val="00690AB7"/>
    <w:rsid w:val="00693663"/>
    <w:rsid w:val="006A4DF3"/>
    <w:rsid w:val="006B6A78"/>
    <w:rsid w:val="006C1CE4"/>
    <w:rsid w:val="006C5D24"/>
    <w:rsid w:val="006C61A7"/>
    <w:rsid w:val="006D2F98"/>
    <w:rsid w:val="006F175C"/>
    <w:rsid w:val="006F44B4"/>
    <w:rsid w:val="006F6404"/>
    <w:rsid w:val="00704969"/>
    <w:rsid w:val="00706179"/>
    <w:rsid w:val="00753DEB"/>
    <w:rsid w:val="00753E57"/>
    <w:rsid w:val="00757F08"/>
    <w:rsid w:val="00762244"/>
    <w:rsid w:val="007806BA"/>
    <w:rsid w:val="0078503B"/>
    <w:rsid w:val="00785A55"/>
    <w:rsid w:val="007A1981"/>
    <w:rsid w:val="007E6566"/>
    <w:rsid w:val="007F506A"/>
    <w:rsid w:val="007F78EB"/>
    <w:rsid w:val="00800839"/>
    <w:rsid w:val="00802067"/>
    <w:rsid w:val="00803AEA"/>
    <w:rsid w:val="00817039"/>
    <w:rsid w:val="00827761"/>
    <w:rsid w:val="00833066"/>
    <w:rsid w:val="00873384"/>
    <w:rsid w:val="0088076D"/>
    <w:rsid w:val="008842B6"/>
    <w:rsid w:val="008918B7"/>
    <w:rsid w:val="008A6028"/>
    <w:rsid w:val="008A7824"/>
    <w:rsid w:val="008B147E"/>
    <w:rsid w:val="008C17D9"/>
    <w:rsid w:val="008D2A32"/>
    <w:rsid w:val="008E386D"/>
    <w:rsid w:val="008E4176"/>
    <w:rsid w:val="00900109"/>
    <w:rsid w:val="009247DD"/>
    <w:rsid w:val="00925DA2"/>
    <w:rsid w:val="0092739B"/>
    <w:rsid w:val="00933461"/>
    <w:rsid w:val="00935D1A"/>
    <w:rsid w:val="009414F1"/>
    <w:rsid w:val="0094232F"/>
    <w:rsid w:val="009479C3"/>
    <w:rsid w:val="009556BB"/>
    <w:rsid w:val="00963EEE"/>
    <w:rsid w:val="00964B97"/>
    <w:rsid w:val="0096680E"/>
    <w:rsid w:val="00984087"/>
    <w:rsid w:val="00992527"/>
    <w:rsid w:val="00995BA0"/>
    <w:rsid w:val="009B433A"/>
    <w:rsid w:val="009C04DF"/>
    <w:rsid w:val="009C5602"/>
    <w:rsid w:val="009E41FB"/>
    <w:rsid w:val="009F6992"/>
    <w:rsid w:val="00A0794A"/>
    <w:rsid w:val="00A21A06"/>
    <w:rsid w:val="00A47981"/>
    <w:rsid w:val="00A63637"/>
    <w:rsid w:val="00A656BD"/>
    <w:rsid w:val="00A70A20"/>
    <w:rsid w:val="00A70D8F"/>
    <w:rsid w:val="00A711C1"/>
    <w:rsid w:val="00A82B49"/>
    <w:rsid w:val="00A83723"/>
    <w:rsid w:val="00AA6C73"/>
    <w:rsid w:val="00AB76FB"/>
    <w:rsid w:val="00AC314B"/>
    <w:rsid w:val="00AE262A"/>
    <w:rsid w:val="00AE408D"/>
    <w:rsid w:val="00AE5447"/>
    <w:rsid w:val="00AE5752"/>
    <w:rsid w:val="00AF2284"/>
    <w:rsid w:val="00AF57CF"/>
    <w:rsid w:val="00AF7BD9"/>
    <w:rsid w:val="00B24A18"/>
    <w:rsid w:val="00B41086"/>
    <w:rsid w:val="00B423A6"/>
    <w:rsid w:val="00B45EF2"/>
    <w:rsid w:val="00B56539"/>
    <w:rsid w:val="00B7354A"/>
    <w:rsid w:val="00B93E80"/>
    <w:rsid w:val="00BB52BF"/>
    <w:rsid w:val="00BC1CB2"/>
    <w:rsid w:val="00BC2316"/>
    <w:rsid w:val="00BC4544"/>
    <w:rsid w:val="00BD25FD"/>
    <w:rsid w:val="00BE383D"/>
    <w:rsid w:val="00BF3612"/>
    <w:rsid w:val="00BF395A"/>
    <w:rsid w:val="00BF4A9C"/>
    <w:rsid w:val="00BF6A4B"/>
    <w:rsid w:val="00C00A3E"/>
    <w:rsid w:val="00C07892"/>
    <w:rsid w:val="00C103C7"/>
    <w:rsid w:val="00C23429"/>
    <w:rsid w:val="00C424A8"/>
    <w:rsid w:val="00C442C4"/>
    <w:rsid w:val="00C45AC3"/>
    <w:rsid w:val="00C52957"/>
    <w:rsid w:val="00C53E6F"/>
    <w:rsid w:val="00C740F0"/>
    <w:rsid w:val="00C7505A"/>
    <w:rsid w:val="00C779F9"/>
    <w:rsid w:val="00C90430"/>
    <w:rsid w:val="00C921F9"/>
    <w:rsid w:val="00C94431"/>
    <w:rsid w:val="00CB55DA"/>
    <w:rsid w:val="00CC2D18"/>
    <w:rsid w:val="00CE1016"/>
    <w:rsid w:val="00CE5730"/>
    <w:rsid w:val="00CF71ED"/>
    <w:rsid w:val="00D25716"/>
    <w:rsid w:val="00D3172B"/>
    <w:rsid w:val="00D36690"/>
    <w:rsid w:val="00D45D5E"/>
    <w:rsid w:val="00D50770"/>
    <w:rsid w:val="00D524AE"/>
    <w:rsid w:val="00D52950"/>
    <w:rsid w:val="00D65C3D"/>
    <w:rsid w:val="00D70EE4"/>
    <w:rsid w:val="00D723FD"/>
    <w:rsid w:val="00D72CA9"/>
    <w:rsid w:val="00D72CF2"/>
    <w:rsid w:val="00D83445"/>
    <w:rsid w:val="00DA627A"/>
    <w:rsid w:val="00DC4C71"/>
    <w:rsid w:val="00DD0443"/>
    <w:rsid w:val="00DD5BB3"/>
    <w:rsid w:val="00DE42B6"/>
    <w:rsid w:val="00DE661B"/>
    <w:rsid w:val="00DF5E8F"/>
    <w:rsid w:val="00E03FD3"/>
    <w:rsid w:val="00E07A14"/>
    <w:rsid w:val="00E230D9"/>
    <w:rsid w:val="00E32699"/>
    <w:rsid w:val="00E36EEA"/>
    <w:rsid w:val="00E611A6"/>
    <w:rsid w:val="00E65DC2"/>
    <w:rsid w:val="00EB4E40"/>
    <w:rsid w:val="00EB5244"/>
    <w:rsid w:val="00EB603E"/>
    <w:rsid w:val="00ED2747"/>
    <w:rsid w:val="00ED2CA5"/>
    <w:rsid w:val="00EE0315"/>
    <w:rsid w:val="00EE5500"/>
    <w:rsid w:val="00EF0464"/>
    <w:rsid w:val="00EF395D"/>
    <w:rsid w:val="00F13F2F"/>
    <w:rsid w:val="00F25EAC"/>
    <w:rsid w:val="00F319DE"/>
    <w:rsid w:val="00F36953"/>
    <w:rsid w:val="00F472E1"/>
    <w:rsid w:val="00F52A02"/>
    <w:rsid w:val="00F52C52"/>
    <w:rsid w:val="00F5781F"/>
    <w:rsid w:val="00F810A2"/>
    <w:rsid w:val="00F87C7C"/>
    <w:rsid w:val="00F91015"/>
    <w:rsid w:val="00F927BC"/>
    <w:rsid w:val="00F9283A"/>
    <w:rsid w:val="00F97F6B"/>
    <w:rsid w:val="00FA07B6"/>
    <w:rsid w:val="00FD10C3"/>
    <w:rsid w:val="00FD2F07"/>
    <w:rsid w:val="00FE79BC"/>
    <w:rsid w:val="00FF1995"/>
    <w:rsid w:val="00FF2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E13"/>
    <w:rPr>
      <w:sz w:val="24"/>
      <w:szCs w:val="24"/>
    </w:rPr>
  </w:style>
  <w:style w:type="paragraph" w:styleId="1">
    <w:name w:val="heading 1"/>
    <w:basedOn w:val="a"/>
    <w:next w:val="a"/>
    <w:link w:val="10"/>
    <w:qFormat/>
    <w:rsid w:val="00C442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64D"/>
    <w:pPr>
      <w:spacing w:before="100" w:beforeAutospacing="1" w:after="100" w:afterAutospacing="1"/>
    </w:pPr>
  </w:style>
  <w:style w:type="table" w:styleId="a4">
    <w:name w:val="Table Grid"/>
    <w:basedOn w:val="a1"/>
    <w:uiPriority w:val="59"/>
    <w:rsid w:val="00873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DD0443"/>
    <w:rPr>
      <w:rFonts w:ascii="Courier New" w:hAnsi="Courier New"/>
      <w:sz w:val="20"/>
      <w:szCs w:val="20"/>
      <w:lang w:eastAsia="ar-SA"/>
    </w:rPr>
  </w:style>
  <w:style w:type="character" w:customStyle="1" w:styleId="a6">
    <w:name w:val="Текст Знак"/>
    <w:basedOn w:val="a0"/>
    <w:link w:val="a5"/>
    <w:rsid w:val="00DD0443"/>
    <w:rPr>
      <w:rFonts w:ascii="Courier New" w:hAnsi="Courier New"/>
      <w:lang w:eastAsia="ar-SA"/>
    </w:rPr>
  </w:style>
  <w:style w:type="paragraph" w:styleId="3">
    <w:name w:val="Body Text 3"/>
    <w:basedOn w:val="a"/>
    <w:link w:val="30"/>
    <w:rsid w:val="00DD0443"/>
    <w:pPr>
      <w:jc w:val="center"/>
    </w:pPr>
    <w:rPr>
      <w:lang w:eastAsia="ar-SA"/>
    </w:rPr>
  </w:style>
  <w:style w:type="character" w:customStyle="1" w:styleId="30">
    <w:name w:val="Основной текст 3 Знак"/>
    <w:basedOn w:val="a0"/>
    <w:link w:val="3"/>
    <w:rsid w:val="00DD0443"/>
    <w:rPr>
      <w:sz w:val="24"/>
      <w:szCs w:val="24"/>
      <w:lang w:eastAsia="ar-SA"/>
    </w:rPr>
  </w:style>
  <w:style w:type="paragraph" w:styleId="a7">
    <w:name w:val="caption"/>
    <w:basedOn w:val="a"/>
    <w:next w:val="a"/>
    <w:qFormat/>
    <w:rsid w:val="00DD0443"/>
    <w:pPr>
      <w:spacing w:line="300" w:lineRule="exact"/>
      <w:jc w:val="center"/>
    </w:pPr>
    <w:rPr>
      <w:b/>
      <w:caps/>
      <w:sz w:val="28"/>
      <w:szCs w:val="28"/>
      <w:lang w:eastAsia="ar-SA"/>
    </w:rPr>
  </w:style>
  <w:style w:type="character" w:styleId="a8">
    <w:name w:val="Strong"/>
    <w:basedOn w:val="a0"/>
    <w:uiPriority w:val="22"/>
    <w:qFormat/>
    <w:rsid w:val="00DD0443"/>
    <w:rPr>
      <w:b/>
      <w:bCs/>
    </w:rPr>
  </w:style>
  <w:style w:type="paragraph" w:customStyle="1" w:styleId="Standard">
    <w:name w:val="Standard"/>
    <w:rsid w:val="00DD5BB3"/>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rmal">
    <w:name w:val="ConsPlusNormal"/>
    <w:rsid w:val="00DD5BB3"/>
    <w:pPr>
      <w:widowControl w:val="0"/>
      <w:suppressAutoHyphens/>
      <w:autoSpaceDN w:val="0"/>
      <w:textAlignment w:val="baseline"/>
    </w:pPr>
    <w:rPr>
      <w:rFonts w:ascii="Arial" w:eastAsia="Arial" w:hAnsi="Arial" w:cs="Arial"/>
      <w:kern w:val="3"/>
      <w:lang w:val="de-DE" w:eastAsia="ja-JP" w:bidi="fa-IR"/>
    </w:rPr>
  </w:style>
  <w:style w:type="paragraph" w:customStyle="1" w:styleId="TableContents">
    <w:name w:val="Table Contents"/>
    <w:basedOn w:val="Standard"/>
    <w:rsid w:val="00DD5BB3"/>
    <w:pPr>
      <w:suppressLineNumbers/>
    </w:pPr>
  </w:style>
  <w:style w:type="paragraph" w:styleId="a9">
    <w:name w:val="header"/>
    <w:basedOn w:val="a"/>
    <w:link w:val="aa"/>
    <w:rsid w:val="00803AEA"/>
    <w:pPr>
      <w:tabs>
        <w:tab w:val="center" w:pos="4677"/>
        <w:tab w:val="right" w:pos="9355"/>
      </w:tabs>
    </w:pPr>
  </w:style>
  <w:style w:type="character" w:customStyle="1" w:styleId="aa">
    <w:name w:val="Верхний колонтитул Знак"/>
    <w:basedOn w:val="a0"/>
    <w:link w:val="a9"/>
    <w:rsid w:val="00803AEA"/>
    <w:rPr>
      <w:sz w:val="24"/>
      <w:szCs w:val="24"/>
    </w:rPr>
  </w:style>
  <w:style w:type="paragraph" w:styleId="ab">
    <w:name w:val="footer"/>
    <w:basedOn w:val="a"/>
    <w:link w:val="ac"/>
    <w:uiPriority w:val="99"/>
    <w:rsid w:val="00803AEA"/>
    <w:pPr>
      <w:tabs>
        <w:tab w:val="center" w:pos="4677"/>
        <w:tab w:val="right" w:pos="9355"/>
      </w:tabs>
    </w:pPr>
  </w:style>
  <w:style w:type="character" w:customStyle="1" w:styleId="ac">
    <w:name w:val="Нижний колонтитул Знак"/>
    <w:basedOn w:val="a0"/>
    <w:link w:val="ab"/>
    <w:uiPriority w:val="99"/>
    <w:rsid w:val="00803AEA"/>
    <w:rPr>
      <w:sz w:val="24"/>
      <w:szCs w:val="24"/>
    </w:rPr>
  </w:style>
  <w:style w:type="paragraph" w:styleId="ad">
    <w:name w:val="Body Text"/>
    <w:basedOn w:val="a"/>
    <w:link w:val="ae"/>
    <w:rsid w:val="00FD2F07"/>
    <w:pPr>
      <w:spacing w:after="120"/>
    </w:pPr>
  </w:style>
  <w:style w:type="character" w:customStyle="1" w:styleId="ae">
    <w:name w:val="Основной текст Знак"/>
    <w:basedOn w:val="a0"/>
    <w:link w:val="ad"/>
    <w:rsid w:val="00FD2F07"/>
    <w:rPr>
      <w:sz w:val="24"/>
      <w:szCs w:val="24"/>
    </w:rPr>
  </w:style>
  <w:style w:type="paragraph" w:styleId="af">
    <w:name w:val="No Spacing"/>
    <w:uiPriority w:val="1"/>
    <w:qFormat/>
    <w:rsid w:val="007806BA"/>
    <w:rPr>
      <w:rFonts w:ascii="Calibri" w:hAnsi="Calibri"/>
      <w:sz w:val="22"/>
      <w:szCs w:val="22"/>
    </w:rPr>
  </w:style>
  <w:style w:type="character" w:customStyle="1" w:styleId="af0">
    <w:name w:val="Гипертекстовая ссылка"/>
    <w:basedOn w:val="a0"/>
    <w:uiPriority w:val="99"/>
    <w:rsid w:val="002B54DE"/>
    <w:rPr>
      <w:color w:val="106BBE"/>
    </w:rPr>
  </w:style>
  <w:style w:type="character" w:customStyle="1" w:styleId="10">
    <w:name w:val="Заголовок 1 Знак"/>
    <w:basedOn w:val="a0"/>
    <w:link w:val="1"/>
    <w:rsid w:val="00C442C4"/>
    <w:rPr>
      <w:rFonts w:ascii="Cambria" w:hAnsi="Cambria"/>
      <w:b/>
      <w:bCs/>
      <w:kern w:val="32"/>
      <w:sz w:val="32"/>
      <w:szCs w:val="32"/>
    </w:rPr>
  </w:style>
  <w:style w:type="paragraph" w:customStyle="1" w:styleId="ConsPlusTitle">
    <w:name w:val="ConsPlusTitle"/>
    <w:rsid w:val="002E1AFF"/>
    <w:pPr>
      <w:autoSpaceDE w:val="0"/>
      <w:autoSpaceDN w:val="0"/>
      <w:adjustRightInd w:val="0"/>
    </w:pPr>
    <w:rPr>
      <w:rFonts w:ascii="Arial" w:hAnsi="Arial" w:cs="Arial"/>
      <w:b/>
      <w:bCs/>
    </w:rPr>
  </w:style>
  <w:style w:type="paragraph" w:customStyle="1" w:styleId="11">
    <w:name w:val="Без интервала1"/>
    <w:rsid w:val="002E1AFF"/>
    <w:rPr>
      <w:rFonts w:ascii="Calibri" w:hAnsi="Calibri"/>
      <w:sz w:val="22"/>
      <w:szCs w:val="22"/>
      <w:lang w:eastAsia="en-US"/>
    </w:rPr>
  </w:style>
  <w:style w:type="character" w:customStyle="1" w:styleId="FontStyle17">
    <w:name w:val="Font Style17"/>
    <w:rsid w:val="002E1AFF"/>
    <w:rPr>
      <w:rFonts w:ascii="Times New Roman" w:eastAsia="Calibri" w:hAnsi="Times New Roman" w:cs="Times New Roman" w:hint="default"/>
      <w:sz w:val="26"/>
      <w:szCs w:val="26"/>
      <w:lang w:val="ru-RU" w:eastAsia="en-US" w:bidi="ar-SA"/>
    </w:rPr>
  </w:style>
  <w:style w:type="paragraph" w:customStyle="1" w:styleId="Style6">
    <w:name w:val="Style6"/>
    <w:rsid w:val="002E1AFF"/>
    <w:pPr>
      <w:suppressAutoHyphens/>
      <w:spacing w:after="200" w:line="322" w:lineRule="exact"/>
      <w:jc w:val="both"/>
    </w:pPr>
    <w:rPr>
      <w:rFonts w:ascii="Calibri" w:eastAsia="Lucida Sans Unicode" w:hAnsi="Calibri" w:cs="Tahoma"/>
      <w:kern w:val="1"/>
      <w:sz w:val="22"/>
      <w:szCs w:val="22"/>
      <w:lang w:eastAsia="ar-SA"/>
    </w:rPr>
  </w:style>
  <w:style w:type="paragraph" w:customStyle="1" w:styleId="Style7">
    <w:name w:val="Style7"/>
    <w:rsid w:val="002E1AFF"/>
    <w:pPr>
      <w:suppressAutoHyphens/>
      <w:spacing w:after="200" w:line="324" w:lineRule="exact"/>
      <w:ind w:firstLine="1409"/>
      <w:jc w:val="both"/>
    </w:pPr>
    <w:rPr>
      <w:rFonts w:ascii="Calibri" w:eastAsia="Lucida Sans Unicode" w:hAnsi="Calibri" w:cs="Tahoma"/>
      <w:kern w:val="1"/>
      <w:sz w:val="22"/>
      <w:szCs w:val="22"/>
      <w:lang w:eastAsia="ar-SA"/>
    </w:rPr>
  </w:style>
  <w:style w:type="character" w:styleId="af1">
    <w:name w:val="page number"/>
    <w:basedOn w:val="a0"/>
    <w:rsid w:val="002E1AFF"/>
    <w:rPr>
      <w:rFonts w:ascii="Times New Roman" w:hAnsi="Times New Roman" w:cs="Times New Roman"/>
      <w:sz w:val="28"/>
      <w:lang w:val="ru-RU" w:eastAsia="en-US"/>
    </w:rPr>
  </w:style>
  <w:style w:type="character" w:customStyle="1" w:styleId="FontStyle22">
    <w:name w:val="Font Style22"/>
    <w:rsid w:val="002E1AFF"/>
    <w:rPr>
      <w:rFonts w:ascii="Times New Roman" w:hAnsi="Times New Roman"/>
      <w:b/>
      <w:sz w:val="26"/>
      <w:lang w:val="ru-RU" w:eastAsia="en-US"/>
    </w:rPr>
  </w:style>
</w:styles>
</file>

<file path=word/webSettings.xml><?xml version="1.0" encoding="utf-8"?>
<w:webSettings xmlns:r="http://schemas.openxmlformats.org/officeDocument/2006/relationships" xmlns:w="http://schemas.openxmlformats.org/wordprocessingml/2006/main">
  <w:divs>
    <w:div w:id="1159035056">
      <w:bodyDiv w:val="1"/>
      <w:marLeft w:val="0"/>
      <w:marRight w:val="0"/>
      <w:marTop w:val="0"/>
      <w:marBottom w:val="0"/>
      <w:divBdr>
        <w:top w:val="none" w:sz="0" w:space="0" w:color="auto"/>
        <w:left w:val="none" w:sz="0" w:space="0" w:color="auto"/>
        <w:bottom w:val="none" w:sz="0" w:space="0" w:color="auto"/>
        <w:right w:val="none" w:sz="0" w:space="0" w:color="auto"/>
      </w:divBdr>
      <w:divsChild>
        <w:div w:id="261186869">
          <w:marLeft w:val="0"/>
          <w:marRight w:val="0"/>
          <w:marTop w:val="0"/>
          <w:marBottom w:val="0"/>
          <w:divBdr>
            <w:top w:val="none" w:sz="0" w:space="0" w:color="auto"/>
            <w:left w:val="none" w:sz="0" w:space="0" w:color="auto"/>
            <w:bottom w:val="none" w:sz="0" w:space="0" w:color="auto"/>
            <w:right w:val="none" w:sz="0" w:space="0" w:color="auto"/>
          </w:divBdr>
        </w:div>
        <w:div w:id="1044213499">
          <w:marLeft w:val="0"/>
          <w:marRight w:val="0"/>
          <w:marTop w:val="0"/>
          <w:marBottom w:val="0"/>
          <w:divBdr>
            <w:top w:val="none" w:sz="0" w:space="0" w:color="auto"/>
            <w:left w:val="none" w:sz="0" w:space="0" w:color="auto"/>
            <w:bottom w:val="none" w:sz="0" w:space="0" w:color="auto"/>
            <w:right w:val="none" w:sz="0" w:space="0" w:color="auto"/>
          </w:divBdr>
        </w:div>
      </w:divsChild>
    </w:div>
    <w:div w:id="1823085265">
      <w:bodyDiv w:val="1"/>
      <w:marLeft w:val="0"/>
      <w:marRight w:val="0"/>
      <w:marTop w:val="0"/>
      <w:marBottom w:val="0"/>
      <w:divBdr>
        <w:top w:val="none" w:sz="0" w:space="0" w:color="auto"/>
        <w:left w:val="none" w:sz="0" w:space="0" w:color="auto"/>
        <w:bottom w:val="none" w:sz="0" w:space="0" w:color="auto"/>
        <w:right w:val="none" w:sz="0" w:space="0" w:color="auto"/>
      </w:divBdr>
      <w:divsChild>
        <w:div w:id="589192750">
          <w:marLeft w:val="0"/>
          <w:marRight w:val="0"/>
          <w:marTop w:val="0"/>
          <w:marBottom w:val="0"/>
          <w:divBdr>
            <w:top w:val="none" w:sz="0" w:space="0" w:color="auto"/>
            <w:left w:val="none" w:sz="0" w:space="0" w:color="auto"/>
            <w:bottom w:val="none" w:sz="0" w:space="0" w:color="auto"/>
            <w:right w:val="none" w:sz="0" w:space="0" w:color="auto"/>
          </w:divBdr>
        </w:div>
        <w:div w:id="1005593726">
          <w:marLeft w:val="0"/>
          <w:marRight w:val="0"/>
          <w:marTop w:val="0"/>
          <w:marBottom w:val="0"/>
          <w:divBdr>
            <w:top w:val="none" w:sz="0" w:space="0" w:color="auto"/>
            <w:left w:val="none" w:sz="0" w:space="0" w:color="auto"/>
            <w:bottom w:val="none" w:sz="0" w:space="0" w:color="auto"/>
            <w:right w:val="none" w:sz="0" w:space="0" w:color="auto"/>
          </w:divBdr>
        </w:div>
        <w:div w:id="206054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3941448/0" TargetMode="External"/><Relationship Id="rId13" Type="http://schemas.openxmlformats.org/officeDocument/2006/relationships/hyperlink" Target="http://internet.garant.ru/document/redirect/12148517/0" TargetMode="External"/><Relationship Id="rId18" Type="http://schemas.openxmlformats.org/officeDocument/2006/relationships/hyperlink" Target="http://internet.garant.ru/document/redirect/23900500/1024" TargetMode="External"/><Relationship Id="rId26" Type="http://schemas.openxmlformats.org/officeDocument/2006/relationships/hyperlink" Target="http://internet.garant.ru/document/redirect/12148517/2001" TargetMode="External"/><Relationship Id="rId3" Type="http://schemas.openxmlformats.org/officeDocument/2006/relationships/settings" Target="settings.xml"/><Relationship Id="rId21" Type="http://schemas.openxmlformats.org/officeDocument/2006/relationships/hyperlink" Target="http://internet.garant.ru/document/redirect/12154854/1805" TargetMode="External"/><Relationship Id="rId7" Type="http://schemas.openxmlformats.org/officeDocument/2006/relationships/hyperlink" Target="http://internet.garant.ru/document/redirect/12154854/0" TargetMode="External"/><Relationship Id="rId12" Type="http://schemas.openxmlformats.org/officeDocument/2006/relationships/hyperlink" Target="http://internet.garant.ru/document/redirect/12154854/14" TargetMode="External"/><Relationship Id="rId17" Type="http://schemas.openxmlformats.org/officeDocument/2006/relationships/hyperlink" Target="http://internet.garant.ru/document/redirect/12173365/0" TargetMode="External"/><Relationship Id="rId25" Type="http://schemas.openxmlformats.org/officeDocument/2006/relationships/hyperlink" Target="http://internet.garant.ru/document/redirect/12173365/1000" TargetMode="External"/><Relationship Id="rId2" Type="http://schemas.openxmlformats.org/officeDocument/2006/relationships/styles" Target="styles.xml"/><Relationship Id="rId16" Type="http://schemas.openxmlformats.org/officeDocument/2006/relationships/hyperlink" Target="http://internet.garant.ru/document/redirect/12173365/1000" TargetMode="External"/><Relationship Id="rId20" Type="http://schemas.openxmlformats.org/officeDocument/2006/relationships/hyperlink" Target="http://internet.garant.ru/document/redirect/12148517/2001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54854/15" TargetMode="External"/><Relationship Id="rId24" Type="http://schemas.openxmlformats.org/officeDocument/2006/relationships/hyperlink" Target="http://internet.garant.ru/document/redirect/12148517/200102" TargetMode="External"/><Relationship Id="rId5" Type="http://schemas.openxmlformats.org/officeDocument/2006/relationships/footnotes" Target="footnotes.xml"/><Relationship Id="rId15" Type="http://schemas.openxmlformats.org/officeDocument/2006/relationships/hyperlink" Target="http://internet.garant.ru/document/redirect/12154854/1805" TargetMode="External"/><Relationship Id="rId23" Type="http://schemas.openxmlformats.org/officeDocument/2006/relationships/hyperlink" Target="http://internet.garant.ru/document/redirect/12148517/171" TargetMode="External"/><Relationship Id="rId28" Type="http://schemas.openxmlformats.org/officeDocument/2006/relationships/footer" Target="footer1.xml"/><Relationship Id="rId10" Type="http://schemas.openxmlformats.org/officeDocument/2006/relationships/hyperlink" Target="http://internet.garant.ru/document/redirect/12124624/2" TargetMode="External"/><Relationship Id="rId19" Type="http://schemas.openxmlformats.org/officeDocument/2006/relationships/hyperlink" Target="http://internet.garant.ru/document/redirect/12148517/171" TargetMode="External"/><Relationship Id="rId4" Type="http://schemas.openxmlformats.org/officeDocument/2006/relationships/webSettings" Target="webSettings.xml"/><Relationship Id="rId9" Type="http://schemas.openxmlformats.org/officeDocument/2006/relationships/hyperlink" Target="http://internet.garant.ru/document/redirect/10164072/1001" TargetMode="External"/><Relationship Id="rId14" Type="http://schemas.openxmlformats.org/officeDocument/2006/relationships/hyperlink" Target="http://internet.garant.ru/document/redirect/12112509/0" TargetMode="External"/><Relationship Id="rId22" Type="http://schemas.openxmlformats.org/officeDocument/2006/relationships/hyperlink" Target="http://internet.garant.ru/document/redirect/12148517/23010287" TargetMode="External"/><Relationship Id="rId27" Type="http://schemas.openxmlformats.org/officeDocument/2006/relationships/hyperlink" Target="http://internet.garant.ru/document/redirect/12154854/1804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263B-77FA-4EE2-9926-A9DC0082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4446</Words>
  <Characters>34193</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oo</Company>
  <LinksUpToDate>false</LinksUpToDate>
  <CharactersWithSpaces>38562</CharactersWithSpaces>
  <SharedDoc>false</SharedDoc>
  <HLinks>
    <vt:vector size="294" baseType="variant">
      <vt:variant>
        <vt:i4>2818068</vt:i4>
      </vt:variant>
      <vt:variant>
        <vt:i4>144</vt:i4>
      </vt:variant>
      <vt:variant>
        <vt:i4>0</vt:i4>
      </vt:variant>
      <vt:variant>
        <vt:i4>5</vt:i4>
      </vt:variant>
      <vt:variant>
        <vt:lpwstr/>
      </vt:variant>
      <vt:variant>
        <vt:lpwstr>sub_1041</vt:lpwstr>
      </vt:variant>
      <vt:variant>
        <vt:i4>2818068</vt:i4>
      </vt:variant>
      <vt:variant>
        <vt:i4>141</vt:i4>
      </vt:variant>
      <vt:variant>
        <vt:i4>0</vt:i4>
      </vt:variant>
      <vt:variant>
        <vt:i4>5</vt:i4>
      </vt:variant>
      <vt:variant>
        <vt:lpwstr/>
      </vt:variant>
      <vt:variant>
        <vt:lpwstr>sub_1041</vt:lpwstr>
      </vt:variant>
      <vt:variant>
        <vt:i4>4063276</vt:i4>
      </vt:variant>
      <vt:variant>
        <vt:i4>138</vt:i4>
      </vt:variant>
      <vt:variant>
        <vt:i4>0</vt:i4>
      </vt:variant>
      <vt:variant>
        <vt:i4>5</vt:i4>
      </vt:variant>
      <vt:variant>
        <vt:lpwstr>http://internet.garant.ru/document/redirect/12154854/18041</vt:lpwstr>
      </vt:variant>
      <vt:variant>
        <vt:lpwstr/>
      </vt:variant>
      <vt:variant>
        <vt:i4>2752529</vt:i4>
      </vt:variant>
      <vt:variant>
        <vt:i4>135</vt:i4>
      </vt:variant>
      <vt:variant>
        <vt:i4>0</vt:i4>
      </vt:variant>
      <vt:variant>
        <vt:i4>5</vt:i4>
      </vt:variant>
      <vt:variant>
        <vt:lpwstr/>
      </vt:variant>
      <vt:variant>
        <vt:lpwstr>sub_1313</vt:lpwstr>
      </vt:variant>
      <vt:variant>
        <vt:i4>2228241</vt:i4>
      </vt:variant>
      <vt:variant>
        <vt:i4>132</vt:i4>
      </vt:variant>
      <vt:variant>
        <vt:i4>0</vt:i4>
      </vt:variant>
      <vt:variant>
        <vt:i4>5</vt:i4>
      </vt:variant>
      <vt:variant>
        <vt:lpwstr/>
      </vt:variant>
      <vt:variant>
        <vt:lpwstr>sub_1018</vt:lpwstr>
      </vt:variant>
      <vt:variant>
        <vt:i4>196632</vt:i4>
      </vt:variant>
      <vt:variant>
        <vt:i4>129</vt:i4>
      </vt:variant>
      <vt:variant>
        <vt:i4>0</vt:i4>
      </vt:variant>
      <vt:variant>
        <vt:i4>5</vt:i4>
      </vt:variant>
      <vt:variant>
        <vt:lpwstr>http://internet.garant.ru/document/redirect/12148517/2001</vt:lpwstr>
      </vt:variant>
      <vt:variant>
        <vt:lpwstr/>
      </vt:variant>
      <vt:variant>
        <vt:i4>1835042</vt:i4>
      </vt:variant>
      <vt:variant>
        <vt:i4>126</vt:i4>
      </vt:variant>
      <vt:variant>
        <vt:i4>0</vt:i4>
      </vt:variant>
      <vt:variant>
        <vt:i4>5</vt:i4>
      </vt:variant>
      <vt:variant>
        <vt:lpwstr/>
      </vt:variant>
      <vt:variant>
        <vt:lpwstr>sub_363</vt:lpwstr>
      </vt:variant>
      <vt:variant>
        <vt:i4>2293779</vt:i4>
      </vt:variant>
      <vt:variant>
        <vt:i4>123</vt:i4>
      </vt:variant>
      <vt:variant>
        <vt:i4>0</vt:i4>
      </vt:variant>
      <vt:variant>
        <vt:i4>5</vt:i4>
      </vt:variant>
      <vt:variant>
        <vt:lpwstr/>
      </vt:variant>
      <vt:variant>
        <vt:lpwstr>sub_1039</vt:lpwstr>
      </vt:variant>
      <vt:variant>
        <vt:i4>2228241</vt:i4>
      </vt:variant>
      <vt:variant>
        <vt:i4>120</vt:i4>
      </vt:variant>
      <vt:variant>
        <vt:i4>0</vt:i4>
      </vt:variant>
      <vt:variant>
        <vt:i4>5</vt:i4>
      </vt:variant>
      <vt:variant>
        <vt:lpwstr/>
      </vt:variant>
      <vt:variant>
        <vt:lpwstr>sub_1018</vt:lpwstr>
      </vt:variant>
      <vt:variant>
        <vt:i4>1835042</vt:i4>
      </vt:variant>
      <vt:variant>
        <vt:i4>117</vt:i4>
      </vt:variant>
      <vt:variant>
        <vt:i4>0</vt:i4>
      </vt:variant>
      <vt:variant>
        <vt:i4>5</vt:i4>
      </vt:variant>
      <vt:variant>
        <vt:lpwstr/>
      </vt:variant>
      <vt:variant>
        <vt:lpwstr>sub_362</vt:lpwstr>
      </vt:variant>
      <vt:variant>
        <vt:i4>1835042</vt:i4>
      </vt:variant>
      <vt:variant>
        <vt:i4>114</vt:i4>
      </vt:variant>
      <vt:variant>
        <vt:i4>0</vt:i4>
      </vt:variant>
      <vt:variant>
        <vt:i4>5</vt:i4>
      </vt:variant>
      <vt:variant>
        <vt:lpwstr/>
      </vt:variant>
      <vt:variant>
        <vt:lpwstr>sub_365</vt:lpwstr>
      </vt:variant>
      <vt:variant>
        <vt:i4>1835042</vt:i4>
      </vt:variant>
      <vt:variant>
        <vt:i4>111</vt:i4>
      </vt:variant>
      <vt:variant>
        <vt:i4>0</vt:i4>
      </vt:variant>
      <vt:variant>
        <vt:i4>5</vt:i4>
      </vt:variant>
      <vt:variant>
        <vt:lpwstr/>
      </vt:variant>
      <vt:variant>
        <vt:lpwstr>sub_363</vt:lpwstr>
      </vt:variant>
      <vt:variant>
        <vt:i4>1835042</vt:i4>
      </vt:variant>
      <vt:variant>
        <vt:i4>108</vt:i4>
      </vt:variant>
      <vt:variant>
        <vt:i4>0</vt:i4>
      </vt:variant>
      <vt:variant>
        <vt:i4>5</vt:i4>
      </vt:variant>
      <vt:variant>
        <vt:lpwstr/>
      </vt:variant>
      <vt:variant>
        <vt:lpwstr>sub_362</vt:lpwstr>
      </vt:variant>
      <vt:variant>
        <vt:i4>2883603</vt:i4>
      </vt:variant>
      <vt:variant>
        <vt:i4>105</vt:i4>
      </vt:variant>
      <vt:variant>
        <vt:i4>0</vt:i4>
      </vt:variant>
      <vt:variant>
        <vt:i4>5</vt:i4>
      </vt:variant>
      <vt:variant>
        <vt:lpwstr/>
      </vt:variant>
      <vt:variant>
        <vt:lpwstr>sub_1036</vt:lpwstr>
      </vt:variant>
      <vt:variant>
        <vt:i4>458772</vt:i4>
      </vt:variant>
      <vt:variant>
        <vt:i4>102</vt:i4>
      </vt:variant>
      <vt:variant>
        <vt:i4>0</vt:i4>
      </vt:variant>
      <vt:variant>
        <vt:i4>5</vt:i4>
      </vt:variant>
      <vt:variant>
        <vt:lpwstr>http://internet.garant.ru/document/redirect/12173365/1000</vt:lpwstr>
      </vt:variant>
      <vt:variant>
        <vt:lpwstr/>
      </vt:variant>
      <vt:variant>
        <vt:i4>2031650</vt:i4>
      </vt:variant>
      <vt:variant>
        <vt:i4>99</vt:i4>
      </vt:variant>
      <vt:variant>
        <vt:i4>0</vt:i4>
      </vt:variant>
      <vt:variant>
        <vt:i4>5</vt:i4>
      </vt:variant>
      <vt:variant>
        <vt:lpwstr/>
      </vt:variant>
      <vt:variant>
        <vt:lpwstr>sub_359</vt:lpwstr>
      </vt:variant>
      <vt:variant>
        <vt:i4>3342377</vt:i4>
      </vt:variant>
      <vt:variant>
        <vt:i4>96</vt:i4>
      </vt:variant>
      <vt:variant>
        <vt:i4>0</vt:i4>
      </vt:variant>
      <vt:variant>
        <vt:i4>5</vt:i4>
      </vt:variant>
      <vt:variant>
        <vt:lpwstr>http://internet.garant.ru/document/redirect/12148517/200102</vt:lpwstr>
      </vt:variant>
      <vt:variant>
        <vt:lpwstr/>
      </vt:variant>
      <vt:variant>
        <vt:i4>2686993</vt:i4>
      </vt:variant>
      <vt:variant>
        <vt:i4>93</vt:i4>
      </vt:variant>
      <vt:variant>
        <vt:i4>0</vt:i4>
      </vt:variant>
      <vt:variant>
        <vt:i4>5</vt:i4>
      </vt:variant>
      <vt:variant>
        <vt:lpwstr/>
      </vt:variant>
      <vt:variant>
        <vt:lpwstr>sub_1013</vt:lpwstr>
      </vt:variant>
      <vt:variant>
        <vt:i4>65567</vt:i4>
      </vt:variant>
      <vt:variant>
        <vt:i4>90</vt:i4>
      </vt:variant>
      <vt:variant>
        <vt:i4>0</vt:i4>
      </vt:variant>
      <vt:variant>
        <vt:i4>5</vt:i4>
      </vt:variant>
      <vt:variant>
        <vt:lpwstr>http://internet.garant.ru/document/redirect/12148517/171</vt:lpwstr>
      </vt:variant>
      <vt:variant>
        <vt:lpwstr/>
      </vt:variant>
      <vt:variant>
        <vt:i4>720920</vt:i4>
      </vt:variant>
      <vt:variant>
        <vt:i4>87</vt:i4>
      </vt:variant>
      <vt:variant>
        <vt:i4>0</vt:i4>
      </vt:variant>
      <vt:variant>
        <vt:i4>5</vt:i4>
      </vt:variant>
      <vt:variant>
        <vt:lpwstr>http://internet.garant.ru/document/redirect/12148517/23010287</vt:lpwstr>
      </vt:variant>
      <vt:variant>
        <vt:lpwstr/>
      </vt:variant>
      <vt:variant>
        <vt:i4>983064</vt:i4>
      </vt:variant>
      <vt:variant>
        <vt:i4>84</vt:i4>
      </vt:variant>
      <vt:variant>
        <vt:i4>0</vt:i4>
      </vt:variant>
      <vt:variant>
        <vt:i4>5</vt:i4>
      </vt:variant>
      <vt:variant>
        <vt:lpwstr>http://internet.garant.ru/document/redirect/12154854/1805</vt:lpwstr>
      </vt:variant>
      <vt:variant>
        <vt:lpwstr/>
      </vt:variant>
      <vt:variant>
        <vt:i4>1769506</vt:i4>
      </vt:variant>
      <vt:variant>
        <vt:i4>81</vt:i4>
      </vt:variant>
      <vt:variant>
        <vt:i4>0</vt:i4>
      </vt:variant>
      <vt:variant>
        <vt:i4>5</vt:i4>
      </vt:variant>
      <vt:variant>
        <vt:lpwstr/>
      </vt:variant>
      <vt:variant>
        <vt:lpwstr>sub_314</vt:lpwstr>
      </vt:variant>
      <vt:variant>
        <vt:i4>3342377</vt:i4>
      </vt:variant>
      <vt:variant>
        <vt:i4>78</vt:i4>
      </vt:variant>
      <vt:variant>
        <vt:i4>0</vt:i4>
      </vt:variant>
      <vt:variant>
        <vt:i4>5</vt:i4>
      </vt:variant>
      <vt:variant>
        <vt:lpwstr>http://internet.garant.ru/document/redirect/12148517/200102</vt:lpwstr>
      </vt:variant>
      <vt:variant>
        <vt:lpwstr/>
      </vt:variant>
      <vt:variant>
        <vt:i4>2949137</vt:i4>
      </vt:variant>
      <vt:variant>
        <vt:i4>75</vt:i4>
      </vt:variant>
      <vt:variant>
        <vt:i4>0</vt:i4>
      </vt:variant>
      <vt:variant>
        <vt:i4>5</vt:i4>
      </vt:variant>
      <vt:variant>
        <vt:lpwstr/>
      </vt:variant>
      <vt:variant>
        <vt:lpwstr>sub_1017</vt:lpwstr>
      </vt:variant>
      <vt:variant>
        <vt:i4>65567</vt:i4>
      </vt:variant>
      <vt:variant>
        <vt:i4>72</vt:i4>
      </vt:variant>
      <vt:variant>
        <vt:i4>0</vt:i4>
      </vt:variant>
      <vt:variant>
        <vt:i4>5</vt:i4>
      </vt:variant>
      <vt:variant>
        <vt:lpwstr>http://internet.garant.ru/document/redirect/12148517/171</vt:lpwstr>
      </vt:variant>
      <vt:variant>
        <vt:lpwstr/>
      </vt:variant>
      <vt:variant>
        <vt:i4>2686993</vt:i4>
      </vt:variant>
      <vt:variant>
        <vt:i4>69</vt:i4>
      </vt:variant>
      <vt:variant>
        <vt:i4>0</vt:i4>
      </vt:variant>
      <vt:variant>
        <vt:i4>5</vt:i4>
      </vt:variant>
      <vt:variant>
        <vt:lpwstr/>
      </vt:variant>
      <vt:variant>
        <vt:lpwstr>sub_1211</vt:lpwstr>
      </vt:variant>
      <vt:variant>
        <vt:i4>2686993</vt:i4>
      </vt:variant>
      <vt:variant>
        <vt:i4>66</vt:i4>
      </vt:variant>
      <vt:variant>
        <vt:i4>0</vt:i4>
      </vt:variant>
      <vt:variant>
        <vt:i4>5</vt:i4>
      </vt:variant>
      <vt:variant>
        <vt:lpwstr/>
      </vt:variant>
      <vt:variant>
        <vt:lpwstr>sub_1211</vt:lpwstr>
      </vt:variant>
      <vt:variant>
        <vt:i4>2228241</vt:i4>
      </vt:variant>
      <vt:variant>
        <vt:i4>63</vt:i4>
      </vt:variant>
      <vt:variant>
        <vt:i4>0</vt:i4>
      </vt:variant>
      <vt:variant>
        <vt:i4>5</vt:i4>
      </vt:variant>
      <vt:variant>
        <vt:lpwstr/>
      </vt:variant>
      <vt:variant>
        <vt:lpwstr>sub_1018</vt:lpwstr>
      </vt:variant>
      <vt:variant>
        <vt:i4>2621457</vt:i4>
      </vt:variant>
      <vt:variant>
        <vt:i4>60</vt:i4>
      </vt:variant>
      <vt:variant>
        <vt:i4>0</vt:i4>
      </vt:variant>
      <vt:variant>
        <vt:i4>5</vt:i4>
      </vt:variant>
      <vt:variant>
        <vt:lpwstr/>
      </vt:variant>
      <vt:variant>
        <vt:lpwstr>sub_1210</vt:lpwstr>
      </vt:variant>
      <vt:variant>
        <vt:i4>26</vt:i4>
      </vt:variant>
      <vt:variant>
        <vt:i4>57</vt:i4>
      </vt:variant>
      <vt:variant>
        <vt:i4>0</vt:i4>
      </vt:variant>
      <vt:variant>
        <vt:i4>5</vt:i4>
      </vt:variant>
      <vt:variant>
        <vt:lpwstr>http://internet.garant.ru/document/redirect/23900500/1024</vt:lpwstr>
      </vt:variant>
      <vt:variant>
        <vt:lpwstr/>
      </vt:variant>
      <vt:variant>
        <vt:i4>3538980</vt:i4>
      </vt:variant>
      <vt:variant>
        <vt:i4>54</vt:i4>
      </vt:variant>
      <vt:variant>
        <vt:i4>0</vt:i4>
      </vt:variant>
      <vt:variant>
        <vt:i4>5</vt:i4>
      </vt:variant>
      <vt:variant>
        <vt:lpwstr>http://internet.garant.ru/document/redirect/12173365/0</vt:lpwstr>
      </vt:variant>
      <vt:variant>
        <vt:lpwstr/>
      </vt:variant>
      <vt:variant>
        <vt:i4>458772</vt:i4>
      </vt:variant>
      <vt:variant>
        <vt:i4>51</vt:i4>
      </vt:variant>
      <vt:variant>
        <vt:i4>0</vt:i4>
      </vt:variant>
      <vt:variant>
        <vt:i4>5</vt:i4>
      </vt:variant>
      <vt:variant>
        <vt:lpwstr>http://internet.garant.ru/document/redirect/12173365/1000</vt:lpwstr>
      </vt:variant>
      <vt:variant>
        <vt:lpwstr/>
      </vt:variant>
      <vt:variant>
        <vt:i4>983064</vt:i4>
      </vt:variant>
      <vt:variant>
        <vt:i4>48</vt:i4>
      </vt:variant>
      <vt:variant>
        <vt:i4>0</vt:i4>
      </vt:variant>
      <vt:variant>
        <vt:i4>5</vt:i4>
      </vt:variant>
      <vt:variant>
        <vt:lpwstr>http://internet.garant.ru/document/redirect/12154854/1805</vt:lpwstr>
      </vt:variant>
      <vt:variant>
        <vt:lpwstr/>
      </vt:variant>
      <vt:variant>
        <vt:i4>3080210</vt:i4>
      </vt:variant>
      <vt:variant>
        <vt:i4>45</vt:i4>
      </vt:variant>
      <vt:variant>
        <vt:i4>0</vt:i4>
      </vt:variant>
      <vt:variant>
        <vt:i4>5</vt:i4>
      </vt:variant>
      <vt:variant>
        <vt:lpwstr/>
      </vt:variant>
      <vt:variant>
        <vt:lpwstr>sub_1025</vt:lpwstr>
      </vt:variant>
      <vt:variant>
        <vt:i4>2686994</vt:i4>
      </vt:variant>
      <vt:variant>
        <vt:i4>42</vt:i4>
      </vt:variant>
      <vt:variant>
        <vt:i4>0</vt:i4>
      </vt:variant>
      <vt:variant>
        <vt:i4>5</vt:i4>
      </vt:variant>
      <vt:variant>
        <vt:lpwstr/>
      </vt:variant>
      <vt:variant>
        <vt:lpwstr>sub_1023</vt:lpwstr>
      </vt:variant>
      <vt:variant>
        <vt:i4>2949139</vt:i4>
      </vt:variant>
      <vt:variant>
        <vt:i4>39</vt:i4>
      </vt:variant>
      <vt:variant>
        <vt:i4>0</vt:i4>
      </vt:variant>
      <vt:variant>
        <vt:i4>5</vt:i4>
      </vt:variant>
      <vt:variant>
        <vt:lpwstr/>
      </vt:variant>
      <vt:variant>
        <vt:lpwstr>sub_1235</vt:lpwstr>
      </vt:variant>
      <vt:variant>
        <vt:i4>2686993</vt:i4>
      </vt:variant>
      <vt:variant>
        <vt:i4>36</vt:i4>
      </vt:variant>
      <vt:variant>
        <vt:i4>0</vt:i4>
      </vt:variant>
      <vt:variant>
        <vt:i4>5</vt:i4>
      </vt:variant>
      <vt:variant>
        <vt:lpwstr/>
      </vt:variant>
      <vt:variant>
        <vt:lpwstr>sub_1013</vt:lpwstr>
      </vt:variant>
      <vt:variant>
        <vt:i4>2686994</vt:i4>
      </vt:variant>
      <vt:variant>
        <vt:i4>33</vt:i4>
      </vt:variant>
      <vt:variant>
        <vt:i4>0</vt:i4>
      </vt:variant>
      <vt:variant>
        <vt:i4>5</vt:i4>
      </vt:variant>
      <vt:variant>
        <vt:lpwstr/>
      </vt:variant>
      <vt:variant>
        <vt:lpwstr>sub_1023</vt:lpwstr>
      </vt:variant>
      <vt:variant>
        <vt:i4>2949137</vt:i4>
      </vt:variant>
      <vt:variant>
        <vt:i4>30</vt:i4>
      </vt:variant>
      <vt:variant>
        <vt:i4>0</vt:i4>
      </vt:variant>
      <vt:variant>
        <vt:i4>5</vt:i4>
      </vt:variant>
      <vt:variant>
        <vt:lpwstr/>
      </vt:variant>
      <vt:variant>
        <vt:lpwstr>sub_1017</vt:lpwstr>
      </vt:variant>
      <vt:variant>
        <vt:i4>3801123</vt:i4>
      </vt:variant>
      <vt:variant>
        <vt:i4>27</vt:i4>
      </vt:variant>
      <vt:variant>
        <vt:i4>0</vt:i4>
      </vt:variant>
      <vt:variant>
        <vt:i4>5</vt:i4>
      </vt:variant>
      <vt:variant>
        <vt:lpwstr>http://internet.garant.ru/document/redirect/12112509/0</vt:lpwstr>
      </vt:variant>
      <vt:variant>
        <vt:lpwstr/>
      </vt:variant>
      <vt:variant>
        <vt:i4>3211304</vt:i4>
      </vt:variant>
      <vt:variant>
        <vt:i4>24</vt:i4>
      </vt:variant>
      <vt:variant>
        <vt:i4>0</vt:i4>
      </vt:variant>
      <vt:variant>
        <vt:i4>5</vt:i4>
      </vt:variant>
      <vt:variant>
        <vt:lpwstr>http://internet.garant.ru/document/redirect/12148517/0</vt:lpwstr>
      </vt:variant>
      <vt:variant>
        <vt:lpwstr/>
      </vt:variant>
      <vt:variant>
        <vt:i4>4128800</vt:i4>
      </vt:variant>
      <vt:variant>
        <vt:i4>21</vt:i4>
      </vt:variant>
      <vt:variant>
        <vt:i4>0</vt:i4>
      </vt:variant>
      <vt:variant>
        <vt:i4>5</vt:i4>
      </vt:variant>
      <vt:variant>
        <vt:lpwstr>http://internet.garant.ru/document/redirect/12154854/14</vt:lpwstr>
      </vt:variant>
      <vt:variant>
        <vt:lpwstr/>
      </vt:variant>
      <vt:variant>
        <vt:i4>4128800</vt:i4>
      </vt:variant>
      <vt:variant>
        <vt:i4>18</vt:i4>
      </vt:variant>
      <vt:variant>
        <vt:i4>0</vt:i4>
      </vt:variant>
      <vt:variant>
        <vt:i4>5</vt:i4>
      </vt:variant>
      <vt:variant>
        <vt:lpwstr>http://internet.garant.ru/document/redirect/12154854/15</vt:lpwstr>
      </vt:variant>
      <vt:variant>
        <vt:lpwstr/>
      </vt:variant>
      <vt:variant>
        <vt:i4>3473447</vt:i4>
      </vt:variant>
      <vt:variant>
        <vt:i4>15</vt:i4>
      </vt:variant>
      <vt:variant>
        <vt:i4>0</vt:i4>
      </vt:variant>
      <vt:variant>
        <vt:i4>5</vt:i4>
      </vt:variant>
      <vt:variant>
        <vt:lpwstr>http://internet.garant.ru/document/redirect/12124624/2</vt:lpwstr>
      </vt:variant>
      <vt:variant>
        <vt:lpwstr/>
      </vt:variant>
      <vt:variant>
        <vt:i4>18</vt:i4>
      </vt:variant>
      <vt:variant>
        <vt:i4>12</vt:i4>
      </vt:variant>
      <vt:variant>
        <vt:i4>0</vt:i4>
      </vt:variant>
      <vt:variant>
        <vt:i4>5</vt:i4>
      </vt:variant>
      <vt:variant>
        <vt:lpwstr>http://internet.garant.ru/document/redirect/10164072/1001</vt:lpwstr>
      </vt:variant>
      <vt:variant>
        <vt:lpwstr/>
      </vt:variant>
      <vt:variant>
        <vt:i4>4063279</vt:i4>
      </vt:variant>
      <vt:variant>
        <vt:i4>9</vt:i4>
      </vt:variant>
      <vt:variant>
        <vt:i4>0</vt:i4>
      </vt:variant>
      <vt:variant>
        <vt:i4>5</vt:i4>
      </vt:variant>
      <vt:variant>
        <vt:lpwstr>http://internet.garant.ru/document/redirect/23941448/0</vt:lpwstr>
      </vt:variant>
      <vt:variant>
        <vt:lpwstr/>
      </vt:variant>
      <vt:variant>
        <vt:i4>4063264</vt:i4>
      </vt:variant>
      <vt:variant>
        <vt:i4>6</vt:i4>
      </vt:variant>
      <vt:variant>
        <vt:i4>0</vt:i4>
      </vt:variant>
      <vt:variant>
        <vt:i4>5</vt:i4>
      </vt:variant>
      <vt:variant>
        <vt:lpwstr>http://internet.garant.ru/document/redirect/12154854/0</vt:lpwstr>
      </vt:variant>
      <vt:variant>
        <vt:lpwstr/>
      </vt:variant>
      <vt:variant>
        <vt:i4>4063279</vt:i4>
      </vt:variant>
      <vt:variant>
        <vt:i4>3</vt:i4>
      </vt:variant>
      <vt:variant>
        <vt:i4>0</vt:i4>
      </vt:variant>
      <vt:variant>
        <vt:i4>5</vt:i4>
      </vt:variant>
      <vt:variant>
        <vt:lpwstr>http://internet.garant.ru/document/redirect/23941448/0</vt:lpwstr>
      </vt:variant>
      <vt:variant>
        <vt:lpwstr/>
      </vt:variant>
      <vt:variant>
        <vt:i4>4063264</vt:i4>
      </vt:variant>
      <vt:variant>
        <vt:i4>0</vt:i4>
      </vt:variant>
      <vt:variant>
        <vt:i4>0</vt:i4>
      </vt:variant>
      <vt:variant>
        <vt:i4>5</vt:i4>
      </vt:variant>
      <vt:variant>
        <vt:lpwstr>http://internet.garant.ru/document/redirect/12154854/0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econom 420</cp:lastModifiedBy>
  <cp:revision>3</cp:revision>
  <cp:lastPrinted>2020-06-16T13:12:00Z</cp:lastPrinted>
  <dcterms:created xsi:type="dcterms:W3CDTF">2020-06-17T07:40:00Z</dcterms:created>
  <dcterms:modified xsi:type="dcterms:W3CDTF">2020-06-17T08:14:00Z</dcterms:modified>
</cp:coreProperties>
</file>